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66" w:rsidRPr="000C3DE6" w:rsidRDefault="00DC62F2" w:rsidP="00942799">
      <w:pPr>
        <w:spacing w:line="200" w:lineRule="exact"/>
        <w:ind w:firstLine="2880"/>
        <w:jc w:val="center"/>
        <w:rPr>
          <w:rFonts w:ascii="Times New Roman" w:hAnsi="Times New Roman"/>
          <w:b/>
          <w:lang w:val="sr-Cyrl-CS"/>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85900" cy="1426210"/>
            <wp:effectExtent l="19050" t="0" r="0" b="0"/>
            <wp:wrapNone/>
            <wp:docPr id="3" name="GZZZ 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ZZ logo cirilica.jpg"/>
                    <pic:cNvPicPr>
                      <a:picLocks noChangeAspect="1" noChangeArrowheads="1"/>
                    </pic:cNvPicPr>
                  </pic:nvPicPr>
                  <pic:blipFill>
                    <a:blip r:embed="rId8" cstate="print"/>
                    <a:srcRect/>
                    <a:stretch>
                      <a:fillRect/>
                    </a:stretch>
                  </pic:blipFill>
                  <pic:spPr bwMode="auto">
                    <a:xfrm>
                      <a:off x="0" y="0"/>
                      <a:ext cx="1485900" cy="1426210"/>
                    </a:xfrm>
                    <a:prstGeom prst="rect">
                      <a:avLst/>
                    </a:prstGeom>
                    <a:noFill/>
                  </pic:spPr>
                </pic:pic>
              </a:graphicData>
            </a:graphic>
          </wp:anchor>
        </w:drawing>
      </w:r>
      <w:r w:rsidR="006C749A" w:rsidRPr="000C3DE6">
        <w:rPr>
          <w:rFonts w:ascii="Times New Roman" w:hAnsi="Times New Roman"/>
          <w:b/>
          <w:noProof/>
          <w:lang w:val="sr-Cyrl-CS"/>
        </w:rPr>
        <w:t>РЕПУБЛИКА СРБИЈА</w:t>
      </w:r>
    </w:p>
    <w:p w:rsidR="00F37666" w:rsidRPr="000C3DE6" w:rsidRDefault="00F37666" w:rsidP="00942799">
      <w:pPr>
        <w:spacing w:line="200" w:lineRule="exact"/>
        <w:ind w:firstLine="2880"/>
        <w:jc w:val="center"/>
        <w:rPr>
          <w:rFonts w:ascii="Times New Roman" w:hAnsi="Times New Roman"/>
          <w:b/>
          <w:lang w:val="sr-Cyrl-CS"/>
        </w:rPr>
      </w:pPr>
      <w:r w:rsidRPr="000C3DE6">
        <w:rPr>
          <w:rFonts w:ascii="Times New Roman" w:hAnsi="Times New Roman"/>
          <w:b/>
          <w:lang w:val="sr-Cyrl-CS"/>
        </w:rPr>
        <w:t>ГРАДСКИ ЗАВОД ЗА ЈАВНО ЗДРАВЉЕ, БЕОГРАД</w:t>
      </w:r>
    </w:p>
    <w:p w:rsidR="00F37666" w:rsidRPr="000C3DE6" w:rsidRDefault="00F37666" w:rsidP="00942799">
      <w:pPr>
        <w:spacing w:line="200" w:lineRule="exact"/>
        <w:ind w:firstLine="2880"/>
        <w:jc w:val="center"/>
        <w:rPr>
          <w:rFonts w:ascii="Times New Roman" w:hAnsi="Times New Roman"/>
          <w:sz w:val="20"/>
          <w:szCs w:val="20"/>
          <w:lang w:val="sr-Cyrl-CS"/>
        </w:rPr>
      </w:pPr>
      <w:r w:rsidRPr="000C3DE6">
        <w:rPr>
          <w:rFonts w:ascii="Times New Roman" w:hAnsi="Times New Roman"/>
          <w:sz w:val="20"/>
          <w:szCs w:val="20"/>
          <w:lang w:val="sr-Cyrl-CS"/>
        </w:rPr>
        <w:t>11000 БЕОГРАД, Булевар деспота Стефана 54</w:t>
      </w:r>
      <w:r w:rsidR="00AA6893">
        <w:rPr>
          <w:rFonts w:ascii="Times New Roman" w:hAnsi="Times New Roman"/>
          <w:sz w:val="20"/>
          <w:szCs w:val="20"/>
          <w:lang w:val="sr-Latn-CS"/>
        </w:rPr>
        <w:t>-</w:t>
      </w:r>
      <w:r w:rsidRPr="000C3DE6">
        <w:rPr>
          <w:rFonts w:ascii="Times New Roman" w:hAnsi="Times New Roman"/>
          <w:sz w:val="20"/>
          <w:szCs w:val="20"/>
          <w:lang w:val="sr-Cyrl-CS"/>
        </w:rPr>
        <w:t>а</w:t>
      </w:r>
    </w:p>
    <w:p w:rsidR="00F37666" w:rsidRPr="00AA6893" w:rsidRDefault="00F37666" w:rsidP="00942799">
      <w:pPr>
        <w:tabs>
          <w:tab w:val="left" w:pos="9356"/>
        </w:tabs>
        <w:spacing w:after="120" w:line="200" w:lineRule="exact"/>
        <w:ind w:firstLine="2880"/>
        <w:jc w:val="center"/>
        <w:rPr>
          <w:rFonts w:ascii="Times New Roman" w:hAnsi="Times New Roman"/>
          <w:sz w:val="20"/>
          <w:szCs w:val="20"/>
          <w:lang w:val="sr-Cyrl-CS"/>
        </w:rPr>
      </w:pPr>
      <w:r w:rsidRPr="000C3DE6">
        <w:rPr>
          <w:rFonts w:ascii="Times New Roman" w:hAnsi="Times New Roman"/>
          <w:sz w:val="20"/>
          <w:szCs w:val="20"/>
          <w:lang w:val="sr-Cyrl-CS"/>
        </w:rPr>
        <w:t xml:space="preserve">Централа: 20 78 600   </w:t>
      </w:r>
      <w:r w:rsidRPr="0012439F">
        <w:rPr>
          <w:rFonts w:ascii="Times New Roman" w:hAnsi="Times New Roman"/>
          <w:sz w:val="20"/>
          <w:szCs w:val="20"/>
        </w:rPr>
        <w:t>www</w:t>
      </w:r>
      <w:r w:rsidRPr="00AA6893">
        <w:rPr>
          <w:rFonts w:ascii="Times New Roman" w:hAnsi="Times New Roman"/>
          <w:sz w:val="20"/>
          <w:szCs w:val="20"/>
          <w:lang w:val="sr-Cyrl-CS"/>
        </w:rPr>
        <w:t>.</w:t>
      </w:r>
      <w:r w:rsidRPr="0012439F">
        <w:rPr>
          <w:rFonts w:ascii="Times New Roman" w:hAnsi="Times New Roman"/>
          <w:sz w:val="20"/>
          <w:szCs w:val="20"/>
        </w:rPr>
        <w:t>zdravlje</w:t>
      </w:r>
      <w:r w:rsidRPr="00AA6893">
        <w:rPr>
          <w:rFonts w:ascii="Times New Roman" w:hAnsi="Times New Roman"/>
          <w:sz w:val="20"/>
          <w:szCs w:val="20"/>
          <w:lang w:val="sr-Cyrl-CS"/>
        </w:rPr>
        <w:t>.</w:t>
      </w:r>
      <w:r w:rsidRPr="0012439F">
        <w:rPr>
          <w:rFonts w:ascii="Times New Roman" w:hAnsi="Times New Roman"/>
          <w:sz w:val="20"/>
          <w:szCs w:val="20"/>
        </w:rPr>
        <w:t>org</w:t>
      </w:r>
      <w:r w:rsidRPr="00AA6893">
        <w:rPr>
          <w:rFonts w:ascii="Times New Roman" w:hAnsi="Times New Roman"/>
          <w:sz w:val="20"/>
          <w:szCs w:val="20"/>
          <w:lang w:val="sr-Cyrl-CS"/>
        </w:rPr>
        <w:t>.</w:t>
      </w:r>
      <w:r w:rsidR="00AA6893">
        <w:rPr>
          <w:rFonts w:ascii="Times New Roman" w:hAnsi="Times New Roman"/>
          <w:sz w:val="20"/>
          <w:szCs w:val="20"/>
          <w:lang w:val="sr-Latn-CS"/>
        </w:rPr>
        <w:t>rs</w:t>
      </w:r>
    </w:p>
    <w:p w:rsidR="0012439F" w:rsidRPr="00AA6893" w:rsidRDefault="0012439F" w:rsidP="0012439F">
      <w:pPr>
        <w:spacing w:line="200" w:lineRule="exact"/>
        <w:ind w:firstLine="2880"/>
        <w:jc w:val="center"/>
        <w:rPr>
          <w:rFonts w:ascii="Times New Roman" w:hAnsi="Times New Roman"/>
          <w:sz w:val="20"/>
          <w:szCs w:val="20"/>
          <w:lang w:val="sr-Cyrl-CS"/>
        </w:rPr>
      </w:pPr>
      <w:r>
        <w:rPr>
          <w:rFonts w:ascii="Times New Roman" w:hAnsi="Times New Roman"/>
          <w:sz w:val="20"/>
          <w:szCs w:val="20"/>
          <w:lang w:val="sr-Cyrl-CS"/>
        </w:rPr>
        <w:t xml:space="preserve">Директор – тел: 32 33 976, факс: 32 27 828 </w:t>
      </w:r>
      <w:r>
        <w:rPr>
          <w:rFonts w:ascii="Times New Roman" w:hAnsi="Times New Roman"/>
          <w:sz w:val="20"/>
          <w:szCs w:val="20"/>
        </w:rPr>
        <w:t>email</w:t>
      </w:r>
      <w:r w:rsidRPr="00AA6893">
        <w:rPr>
          <w:rFonts w:ascii="Times New Roman" w:hAnsi="Times New Roman"/>
          <w:sz w:val="20"/>
          <w:szCs w:val="20"/>
          <w:lang w:val="sr-Cyrl-CS"/>
        </w:rPr>
        <w:t xml:space="preserve">: </w:t>
      </w:r>
      <w:r w:rsidR="00632F3E">
        <w:rPr>
          <w:rFonts w:ascii="Times New Roman" w:hAnsi="Times New Roman"/>
          <w:sz w:val="20"/>
          <w:szCs w:val="20"/>
        </w:rPr>
        <w:t>info</w:t>
      </w:r>
      <w:r w:rsidRPr="00AA6893">
        <w:rPr>
          <w:rFonts w:ascii="Times New Roman" w:hAnsi="Times New Roman"/>
          <w:sz w:val="20"/>
          <w:szCs w:val="20"/>
          <w:lang w:val="sr-Cyrl-CS"/>
        </w:rPr>
        <w:t>@</w:t>
      </w:r>
      <w:r w:rsidR="00632F3E">
        <w:rPr>
          <w:rFonts w:ascii="Times New Roman" w:hAnsi="Times New Roman"/>
          <w:sz w:val="20"/>
          <w:szCs w:val="20"/>
        </w:rPr>
        <w:t>zdravlje.org.rs</w:t>
      </w:r>
    </w:p>
    <w:p w:rsidR="00C17732" w:rsidRPr="00652D5B" w:rsidRDefault="00866678" w:rsidP="007F2027">
      <w:pPr>
        <w:tabs>
          <w:tab w:val="left" w:pos="9356"/>
        </w:tabs>
        <w:spacing w:before="120" w:after="120" w:line="200" w:lineRule="exact"/>
        <w:jc w:val="center"/>
        <w:rPr>
          <w:rFonts w:ascii="Times New Roman" w:hAnsi="Times New Roman"/>
          <w:sz w:val="20"/>
          <w:szCs w:val="20"/>
          <w:lang w:val="sr-Cyrl-CS"/>
        </w:rPr>
      </w:pPr>
      <w:r w:rsidRPr="00866678">
        <w:rPr>
          <w:rFonts w:ascii="Times New Roman" w:hAnsi="Times New Roman"/>
          <w:noProof/>
        </w:rPr>
        <w:pict>
          <v:line id="Line 5" o:spid="_x0000_s1026" style="position:absolute;left:0;text-align:left;z-index:251658240;visibility:visible" from="135pt,14pt" to="7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zH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TCfzWdP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"/>
        </w:pict>
      </w:r>
      <w:r w:rsidR="007F2027" w:rsidRPr="00AA6893">
        <w:rPr>
          <w:rFonts w:ascii="Times New Roman" w:hAnsi="Times New Roman"/>
          <w:sz w:val="20"/>
          <w:szCs w:val="20"/>
          <w:lang w:val="sr-Cyrl-CS"/>
        </w:rPr>
        <w:t xml:space="preserve">                                                         </w:t>
      </w:r>
      <w:r w:rsidR="00652D5B" w:rsidRPr="00652D5B">
        <w:rPr>
          <w:rFonts w:ascii="Times New Roman" w:hAnsi="Times New Roman"/>
          <w:sz w:val="20"/>
          <w:szCs w:val="20"/>
          <w:lang w:val="sr-Cyrl-CS"/>
        </w:rPr>
        <w:t xml:space="preserve">Тел:  </w:t>
      </w:r>
      <w:r w:rsidR="00CC4C5C" w:rsidRPr="00AA6893">
        <w:rPr>
          <w:rFonts w:ascii="Times New Roman" w:hAnsi="Times New Roman"/>
          <w:sz w:val="20"/>
          <w:szCs w:val="20"/>
          <w:lang w:val="sr-Cyrl-CS"/>
        </w:rPr>
        <w:t>20 78 6</w:t>
      </w:r>
      <w:r w:rsidR="003307D2">
        <w:rPr>
          <w:rFonts w:ascii="Times New Roman" w:hAnsi="Times New Roman"/>
          <w:sz w:val="20"/>
          <w:szCs w:val="20"/>
          <w:lang w:val="sr-Cyrl-CS"/>
        </w:rPr>
        <w:t>31</w:t>
      </w:r>
      <w:r w:rsidR="00652D5B" w:rsidRPr="00652D5B">
        <w:rPr>
          <w:rFonts w:ascii="Times New Roman" w:hAnsi="Times New Roman"/>
          <w:sz w:val="20"/>
          <w:szCs w:val="20"/>
          <w:lang w:val="sr-Cyrl-CS"/>
        </w:rPr>
        <w:t xml:space="preserve">        Факс:  </w:t>
      </w:r>
      <w:r w:rsidR="000B5394">
        <w:rPr>
          <w:rFonts w:ascii="Times New Roman" w:hAnsi="Times New Roman"/>
          <w:sz w:val="20"/>
          <w:szCs w:val="20"/>
          <w:lang w:val="sr-Cyrl-CS"/>
        </w:rPr>
        <w:t>32</w:t>
      </w:r>
      <w:r w:rsidR="000B5394">
        <w:rPr>
          <w:rFonts w:ascii="Times New Roman" w:hAnsi="Times New Roman"/>
          <w:sz w:val="20"/>
          <w:szCs w:val="20"/>
        </w:rPr>
        <w:t>4</w:t>
      </w:r>
      <w:r w:rsidR="00CC4C5C" w:rsidRPr="00AA6893">
        <w:rPr>
          <w:rFonts w:ascii="Times New Roman" w:hAnsi="Times New Roman"/>
          <w:sz w:val="20"/>
          <w:szCs w:val="20"/>
          <w:lang w:val="sr-Cyrl-CS"/>
        </w:rPr>
        <w:t xml:space="preserve"> </w:t>
      </w:r>
      <w:r w:rsidR="000B5394">
        <w:rPr>
          <w:rFonts w:ascii="Times New Roman" w:hAnsi="Times New Roman"/>
          <w:sz w:val="20"/>
          <w:szCs w:val="20"/>
        </w:rPr>
        <w:t>12 12</w:t>
      </w:r>
      <w:r w:rsidR="00652D5B" w:rsidRPr="00652D5B">
        <w:rPr>
          <w:rFonts w:ascii="Times New Roman" w:hAnsi="Times New Roman"/>
          <w:sz w:val="20"/>
          <w:szCs w:val="20"/>
          <w:lang w:val="sr-Cyrl-CS"/>
        </w:rPr>
        <w:t xml:space="preserve">       </w:t>
      </w:r>
      <w:r w:rsidR="00652D5B" w:rsidRPr="00652D5B">
        <w:rPr>
          <w:rFonts w:ascii="Times New Roman" w:hAnsi="Times New Roman"/>
          <w:sz w:val="20"/>
          <w:szCs w:val="20"/>
        </w:rPr>
        <w:t>e</w:t>
      </w:r>
      <w:r w:rsidR="00652D5B" w:rsidRPr="00AA6893">
        <w:rPr>
          <w:rFonts w:ascii="Times New Roman" w:hAnsi="Times New Roman"/>
          <w:sz w:val="20"/>
          <w:szCs w:val="20"/>
          <w:lang w:val="sr-Cyrl-CS"/>
        </w:rPr>
        <w:t>-</w:t>
      </w:r>
      <w:r w:rsidR="00652D5B" w:rsidRPr="00652D5B">
        <w:rPr>
          <w:rFonts w:ascii="Times New Roman" w:hAnsi="Times New Roman"/>
          <w:sz w:val="20"/>
          <w:szCs w:val="20"/>
        </w:rPr>
        <w:t>mail</w:t>
      </w:r>
      <w:r w:rsidR="00652D5B" w:rsidRPr="00AA6893">
        <w:rPr>
          <w:rFonts w:ascii="Times New Roman" w:hAnsi="Times New Roman"/>
          <w:sz w:val="20"/>
          <w:szCs w:val="20"/>
          <w:lang w:val="sr-Cyrl-CS"/>
        </w:rPr>
        <w:t xml:space="preserve">: </w:t>
      </w:r>
      <w:r w:rsidR="003307D2">
        <w:rPr>
          <w:rFonts w:ascii="Times New Roman" w:hAnsi="Times New Roman"/>
          <w:sz w:val="20"/>
          <w:szCs w:val="20"/>
        </w:rPr>
        <w:t>dusica.jovanovic</w:t>
      </w:r>
      <w:r w:rsidR="00CC4C5C" w:rsidRPr="00AA6893">
        <w:rPr>
          <w:rFonts w:ascii="Times New Roman" w:hAnsi="Times New Roman"/>
          <w:sz w:val="20"/>
          <w:szCs w:val="20"/>
          <w:lang w:val="sr-Cyrl-CS"/>
        </w:rPr>
        <w:t>@</w:t>
      </w:r>
      <w:r w:rsidR="00CC4C5C">
        <w:rPr>
          <w:rFonts w:ascii="Times New Roman" w:hAnsi="Times New Roman"/>
          <w:sz w:val="20"/>
          <w:szCs w:val="20"/>
        </w:rPr>
        <w:t>zdravlje</w:t>
      </w:r>
      <w:r w:rsidR="00CC4C5C" w:rsidRPr="00AA6893">
        <w:rPr>
          <w:rFonts w:ascii="Times New Roman" w:hAnsi="Times New Roman"/>
          <w:sz w:val="20"/>
          <w:szCs w:val="20"/>
          <w:lang w:val="sr-Cyrl-CS"/>
        </w:rPr>
        <w:t>.</w:t>
      </w:r>
      <w:r w:rsidR="00CC4C5C">
        <w:rPr>
          <w:rFonts w:ascii="Times New Roman" w:hAnsi="Times New Roman"/>
          <w:sz w:val="20"/>
          <w:szCs w:val="20"/>
        </w:rPr>
        <w:t>org</w:t>
      </w:r>
      <w:r w:rsidR="00CC4C5C" w:rsidRPr="00AA6893">
        <w:rPr>
          <w:rFonts w:ascii="Times New Roman" w:hAnsi="Times New Roman"/>
          <w:sz w:val="20"/>
          <w:szCs w:val="20"/>
          <w:lang w:val="sr-Cyrl-CS"/>
        </w:rPr>
        <w:t>.</w:t>
      </w:r>
      <w:r w:rsidR="000B5394">
        <w:rPr>
          <w:rFonts w:ascii="Times New Roman" w:hAnsi="Times New Roman"/>
          <w:sz w:val="20"/>
          <w:szCs w:val="20"/>
        </w:rPr>
        <w:t>rs</w:t>
      </w:r>
    </w:p>
    <w:p w:rsidR="00F37666" w:rsidRDefault="00F37666" w:rsidP="00942799">
      <w:pPr>
        <w:tabs>
          <w:tab w:val="left" w:pos="9356"/>
        </w:tabs>
        <w:spacing w:line="200" w:lineRule="exact"/>
        <w:ind w:firstLine="2880"/>
        <w:jc w:val="center"/>
        <w:rPr>
          <w:rFonts w:ascii="Times New Roman" w:hAnsi="Times New Roman"/>
          <w:sz w:val="20"/>
          <w:szCs w:val="20"/>
        </w:rPr>
      </w:pPr>
      <w:r w:rsidRPr="000C3DE6">
        <w:rPr>
          <w:rFonts w:ascii="Times New Roman" w:hAnsi="Times New Roman"/>
          <w:sz w:val="20"/>
          <w:szCs w:val="20"/>
          <w:lang w:val="sr-Cyrl-CS"/>
        </w:rPr>
        <w:t xml:space="preserve">Жиро рачун: 840 – 627667 </w:t>
      </w:r>
      <w:r w:rsidR="00901EA8" w:rsidRPr="000C3DE6">
        <w:rPr>
          <w:rFonts w:ascii="Times New Roman" w:hAnsi="Times New Roman"/>
          <w:sz w:val="20"/>
          <w:szCs w:val="20"/>
          <w:lang w:val="sr-Cyrl-CS"/>
        </w:rPr>
        <w:t>–</w:t>
      </w:r>
      <w:r w:rsidRPr="000C3DE6">
        <w:rPr>
          <w:rFonts w:ascii="Times New Roman" w:hAnsi="Times New Roman"/>
          <w:sz w:val="20"/>
          <w:szCs w:val="20"/>
          <w:lang w:val="sr-Cyrl-CS"/>
        </w:rPr>
        <w:t xml:space="preserve"> 91</w:t>
      </w:r>
    </w:p>
    <w:p w:rsidR="00147166" w:rsidRDefault="00147166" w:rsidP="0039754C">
      <w:pPr>
        <w:jc w:val="center"/>
        <w:rPr>
          <w:rFonts w:ascii="Times New Roman" w:hAnsi="Times New Roman"/>
          <w:b/>
          <w:sz w:val="24"/>
          <w:szCs w:val="24"/>
        </w:rPr>
      </w:pPr>
    </w:p>
    <w:p w:rsidR="005F466E" w:rsidRPr="00257550" w:rsidRDefault="005F466E" w:rsidP="005F466E">
      <w:pPr>
        <w:jc w:val="center"/>
        <w:rPr>
          <w:rFonts w:ascii="Times New Roman" w:hAnsi="Times New Roman"/>
          <w:b/>
          <w:i/>
          <w:iCs/>
        </w:rPr>
      </w:pPr>
      <w:r w:rsidRPr="00257550">
        <w:rPr>
          <w:rFonts w:ascii="Times New Roman" w:hAnsi="Times New Roman"/>
          <w:b/>
          <w:sz w:val="24"/>
          <w:szCs w:val="24"/>
          <w:lang w:val="sr-Cyrl-CS"/>
        </w:rPr>
        <w:t>Појашњење тендерске документације</w:t>
      </w:r>
      <w:r w:rsidRPr="00257550">
        <w:rPr>
          <w:rFonts w:ascii="Times New Roman" w:hAnsi="Times New Roman"/>
          <w:b/>
          <w:bCs/>
        </w:rPr>
        <w:t xml:space="preserve"> </w:t>
      </w:r>
      <w:r w:rsidR="00632F3E" w:rsidRPr="00257550">
        <w:rPr>
          <w:rFonts w:ascii="Times New Roman" w:hAnsi="Times New Roman"/>
          <w:b/>
        </w:rPr>
        <w:t>В</w:t>
      </w:r>
      <w:r w:rsidRPr="00257550">
        <w:rPr>
          <w:rFonts w:ascii="Times New Roman" w:hAnsi="Times New Roman"/>
          <w:b/>
        </w:rPr>
        <w:t>Н</w:t>
      </w:r>
      <w:r w:rsidR="0067768B" w:rsidRPr="00257550">
        <w:rPr>
          <w:rFonts w:ascii="Times New Roman" w:hAnsi="Times New Roman"/>
          <w:b/>
        </w:rPr>
        <w:t>Р</w:t>
      </w:r>
      <w:r w:rsidRPr="00257550">
        <w:rPr>
          <w:rFonts w:ascii="Times New Roman" w:hAnsi="Times New Roman"/>
          <w:b/>
        </w:rPr>
        <w:t xml:space="preserve"> </w:t>
      </w:r>
      <w:r w:rsidR="00C30F50" w:rsidRPr="00257550">
        <w:rPr>
          <w:rFonts w:ascii="Times New Roman" w:hAnsi="Times New Roman"/>
          <w:b/>
        </w:rPr>
        <w:t>33</w:t>
      </w:r>
      <w:r w:rsidRPr="00257550">
        <w:rPr>
          <w:rFonts w:ascii="Times New Roman" w:hAnsi="Times New Roman"/>
          <w:b/>
        </w:rPr>
        <w:t>-I-</w:t>
      </w:r>
      <w:r w:rsidR="00C30F50" w:rsidRPr="00257550">
        <w:rPr>
          <w:rFonts w:ascii="Times New Roman" w:hAnsi="Times New Roman"/>
          <w:b/>
        </w:rPr>
        <w:t>5</w:t>
      </w:r>
      <w:r w:rsidRPr="00257550">
        <w:rPr>
          <w:rFonts w:ascii="Times New Roman" w:hAnsi="Times New Roman"/>
          <w:b/>
        </w:rPr>
        <w:t>/14</w:t>
      </w:r>
    </w:p>
    <w:p w:rsidR="00791DC9" w:rsidRPr="007F6EBA" w:rsidRDefault="007F6EBA" w:rsidP="00791DC9">
      <w:pPr>
        <w:tabs>
          <w:tab w:val="left" w:pos="5715"/>
        </w:tabs>
        <w:spacing w:after="0" w:line="240" w:lineRule="auto"/>
        <w:ind w:firstLine="540"/>
        <w:jc w:val="both"/>
        <w:rPr>
          <w:rFonts w:ascii="Times New Roman" w:hAnsi="Times New Roman"/>
          <w:sz w:val="24"/>
          <w:szCs w:val="24"/>
        </w:rPr>
      </w:pPr>
      <w:r>
        <w:rPr>
          <w:rFonts w:ascii="Times New Roman" w:hAnsi="Times New Roman"/>
          <w:sz w:val="24"/>
          <w:szCs w:val="24"/>
        </w:rPr>
        <w:t>У складу са Обавешетењем о продужењу рока за подношење понуда објављеним 18.02.2015. на Порталу ЈН и интернет страници наручиоца, објављујемо захтев за појашњење конкурсне документације од 13.02.2015.</w:t>
      </w:r>
      <w:r w:rsidR="00D71216">
        <w:rPr>
          <w:rFonts w:ascii="Times New Roman" w:hAnsi="Times New Roman"/>
          <w:sz w:val="24"/>
          <w:szCs w:val="24"/>
        </w:rPr>
        <w:t xml:space="preserve"> (мејл послат у 15,54, радно време наручиоца до 15,30), </w:t>
      </w:r>
      <w:r>
        <w:rPr>
          <w:rFonts w:ascii="Times New Roman" w:hAnsi="Times New Roman"/>
          <w:sz w:val="24"/>
          <w:szCs w:val="24"/>
        </w:rPr>
        <w:t xml:space="preserve">а који </w:t>
      </w:r>
      <w:r w:rsidR="00D71216">
        <w:rPr>
          <w:rFonts w:ascii="Times New Roman" w:hAnsi="Times New Roman"/>
          <w:sz w:val="24"/>
          <w:szCs w:val="24"/>
        </w:rPr>
        <w:t xml:space="preserve">је </w:t>
      </w:r>
      <w:r>
        <w:rPr>
          <w:rFonts w:ascii="Times New Roman" w:hAnsi="Times New Roman"/>
          <w:sz w:val="24"/>
          <w:szCs w:val="24"/>
        </w:rPr>
        <w:t xml:space="preserve">код наручиоца примљен и заведен </w:t>
      </w:r>
      <w:r w:rsidR="00D71216">
        <w:rPr>
          <w:rFonts w:ascii="Times New Roman" w:hAnsi="Times New Roman"/>
          <w:sz w:val="24"/>
          <w:szCs w:val="24"/>
        </w:rPr>
        <w:t xml:space="preserve">првог следећег радног дана одн. </w:t>
      </w:r>
      <w:r>
        <w:rPr>
          <w:rFonts w:ascii="Times New Roman" w:hAnsi="Times New Roman"/>
          <w:sz w:val="24"/>
          <w:szCs w:val="24"/>
        </w:rPr>
        <w:t>18.02.2015.године</w:t>
      </w:r>
      <w:r w:rsidR="00D71216">
        <w:rPr>
          <w:rFonts w:ascii="Times New Roman" w:hAnsi="Times New Roman"/>
          <w:sz w:val="24"/>
          <w:szCs w:val="24"/>
        </w:rPr>
        <w:t xml:space="preserve"> (нерадни дани од 14.02.205. до17.02.2015)</w:t>
      </w: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016"/>
        <w:gridCol w:w="3333"/>
      </w:tblGrid>
      <w:tr w:rsidR="00FD5BA3" w:rsidRPr="00162EAA" w:rsidTr="008C72E2">
        <w:tc>
          <w:tcPr>
            <w:tcW w:w="817" w:type="dxa"/>
          </w:tcPr>
          <w:p w:rsidR="00FD5BA3" w:rsidRPr="00156211" w:rsidRDefault="00FD5BA3" w:rsidP="008C72E2">
            <w:pPr>
              <w:tabs>
                <w:tab w:val="left" w:pos="5715"/>
              </w:tabs>
              <w:spacing w:after="0" w:line="240" w:lineRule="auto"/>
              <w:jc w:val="both"/>
              <w:rPr>
                <w:rFonts w:ascii="Times New Roman" w:eastAsia="Times New Roman" w:hAnsi="Times New Roman"/>
                <w:b/>
                <w:sz w:val="24"/>
                <w:szCs w:val="24"/>
                <w:lang w:val="sr-Cyrl-CS"/>
              </w:rPr>
            </w:pPr>
            <w:r>
              <w:rPr>
                <w:rFonts w:ascii="Times New Roman" w:eastAsia="Times New Roman" w:hAnsi="Times New Roman"/>
                <w:b/>
                <w:sz w:val="24"/>
                <w:szCs w:val="24"/>
              </w:rPr>
              <w:t>бр</w:t>
            </w:r>
            <w:r w:rsidRPr="00156211">
              <w:rPr>
                <w:rFonts w:ascii="Times New Roman" w:eastAsia="Times New Roman" w:hAnsi="Times New Roman"/>
                <w:b/>
                <w:sz w:val="24"/>
                <w:szCs w:val="24"/>
                <w:lang w:val="sr-Cyrl-CS"/>
              </w:rPr>
              <w:t>.</w:t>
            </w:r>
          </w:p>
        </w:tc>
        <w:tc>
          <w:tcPr>
            <w:tcW w:w="6016" w:type="dxa"/>
          </w:tcPr>
          <w:p w:rsidR="00FD5BA3" w:rsidRPr="00D71216" w:rsidRDefault="00D71216" w:rsidP="008C72E2">
            <w:pPr>
              <w:tabs>
                <w:tab w:val="left" w:pos="5715"/>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Захтев за појашњење конкурсне документације</w:t>
            </w:r>
          </w:p>
        </w:tc>
        <w:tc>
          <w:tcPr>
            <w:tcW w:w="3333" w:type="dxa"/>
          </w:tcPr>
          <w:p w:rsidR="00FD5BA3" w:rsidRPr="00162EAA" w:rsidRDefault="00FD5BA3" w:rsidP="008C72E2">
            <w:pPr>
              <w:tabs>
                <w:tab w:val="left" w:pos="5715"/>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Одговор</w:t>
            </w:r>
          </w:p>
        </w:tc>
      </w:tr>
      <w:tr w:rsidR="00FD5BA3" w:rsidRPr="001C7DE9" w:rsidTr="008C72E2">
        <w:trPr>
          <w:trHeight w:val="879"/>
        </w:trPr>
        <w:tc>
          <w:tcPr>
            <w:tcW w:w="817" w:type="dxa"/>
          </w:tcPr>
          <w:p w:rsidR="00FD5BA3" w:rsidRPr="00156211" w:rsidRDefault="00FD5BA3" w:rsidP="008C72E2">
            <w:pPr>
              <w:numPr>
                <w:ilvl w:val="0"/>
                <w:numId w:val="2"/>
              </w:numPr>
              <w:tabs>
                <w:tab w:val="left" w:pos="5715"/>
              </w:tabs>
              <w:spacing w:after="0" w:line="240" w:lineRule="auto"/>
              <w:jc w:val="both"/>
              <w:rPr>
                <w:rFonts w:ascii="Times New Roman" w:eastAsia="Times New Roman" w:hAnsi="Times New Roman"/>
                <w:sz w:val="24"/>
                <w:szCs w:val="24"/>
              </w:rPr>
            </w:pPr>
          </w:p>
        </w:tc>
        <w:tc>
          <w:tcPr>
            <w:tcW w:w="6016" w:type="dxa"/>
          </w:tcPr>
          <w:p w:rsidR="00B12C34" w:rsidRPr="007F78E4" w:rsidRDefault="001B180C" w:rsidP="00B12C34">
            <w:pPr>
              <w:ind w:left="34"/>
              <w:rPr>
                <w:rFonts w:ascii="Times New Roman" w:hAnsi="Times New Roman"/>
                <w:sz w:val="24"/>
                <w:szCs w:val="24"/>
              </w:rPr>
            </w:pPr>
            <w:r w:rsidRPr="007F78E4">
              <w:rPr>
                <w:rFonts w:ascii="Times New Roman" w:hAnsi="Times New Roman"/>
                <w:sz w:val="24"/>
                <w:szCs w:val="24"/>
              </w:rPr>
              <w:t>Дана 13.2.2015. године, примили смо Ваше Решење о усвајању захтева за заштиту права, поднетог у јавној набавци ВНР 33-I-514. Истог дана на Вашем Порталу дали сте одговор – појашњење на наше питање у којем нас обавештавате да конкурсна спецификавција неће бити промењена, јер је као таква предвиђена Планом набавки за 2014. годину, те да је партија формирана по принципу ЗЈН, истоврсних добара. Познато нам је да се План набавки прави пре расписивања набавке, али осим планираних врста добар</w:t>
            </w:r>
            <w:r w:rsidR="00CD2FB7">
              <w:rPr>
                <w:rFonts w:ascii="Times New Roman" w:hAnsi="Times New Roman"/>
                <w:sz w:val="24"/>
                <w:szCs w:val="24"/>
                <w:lang/>
              </w:rPr>
              <w:t>а</w:t>
            </w:r>
            <w:r w:rsidRPr="007F78E4">
              <w:rPr>
                <w:rFonts w:ascii="Times New Roman" w:hAnsi="Times New Roman"/>
                <w:sz w:val="24"/>
                <w:szCs w:val="24"/>
              </w:rPr>
              <w:t xml:space="preserve"> и количина, наручиоца не обавезује у погледу броја и врста партија у којима ће планиране ставке бити обликоване</w:t>
            </w:r>
            <w:r w:rsidR="009C1BF7" w:rsidRPr="007F78E4">
              <w:rPr>
                <w:rFonts w:ascii="Times New Roman" w:hAnsi="Times New Roman"/>
                <w:sz w:val="24"/>
                <w:szCs w:val="24"/>
              </w:rPr>
              <w:t>. Тако да смо мишљења да Ваш план не обавезује да поменуту ставку бр. 16 Varicella zoster virus-avd, не можете да издвојите из поменуте Партије. Такође, оваква спецификација, поново Вас подсећамо да</w:t>
            </w:r>
            <w:r w:rsidR="00CD2FB7">
              <w:rPr>
                <w:rFonts w:ascii="Times New Roman" w:hAnsi="Times New Roman"/>
                <w:sz w:val="24"/>
                <w:szCs w:val="24"/>
                <w:lang/>
              </w:rPr>
              <w:t xml:space="preserve"> </w:t>
            </w:r>
            <w:r w:rsidR="009C1BF7" w:rsidRPr="007F78E4">
              <w:rPr>
                <w:rFonts w:ascii="Times New Roman" w:hAnsi="Times New Roman"/>
                <w:sz w:val="24"/>
                <w:szCs w:val="24"/>
              </w:rPr>
              <w:t xml:space="preserve">је фаворизујућа у правцу само једног понуђача и као таква опет у супротности са чл. </w:t>
            </w:r>
            <w:r w:rsidR="009C1BF7" w:rsidRPr="007F78E4">
              <w:rPr>
                <w:rFonts w:ascii="Times New Roman" w:hAnsi="Times New Roman"/>
                <w:sz w:val="24"/>
                <w:szCs w:val="24"/>
              </w:rPr>
              <w:lastRenderedPageBreak/>
              <w:t>10 начело обезбеђивања конкуренције, чл. 12 начело једнакости понуђача, чл. 72 коришћење техничких спецификације.</w:t>
            </w:r>
          </w:p>
          <w:p w:rsidR="009C1BF7" w:rsidRPr="007F78E4" w:rsidRDefault="009C1BF7" w:rsidP="00B12C34">
            <w:pPr>
              <w:ind w:left="34"/>
              <w:rPr>
                <w:rFonts w:ascii="Times New Roman" w:eastAsia="Times New Roman" w:hAnsi="Times New Roman"/>
                <w:sz w:val="24"/>
                <w:szCs w:val="24"/>
              </w:rPr>
            </w:pPr>
            <w:r w:rsidRPr="007F78E4">
              <w:rPr>
                <w:rFonts w:ascii="Times New Roman" w:hAnsi="Times New Roman"/>
                <w:sz w:val="24"/>
                <w:szCs w:val="24"/>
              </w:rPr>
              <w:t>Сходно свему горе наведеном, а што Вам је као Наручиоцу, у досадашњој преписци, свакако познато., овим путем Вас молимо да још једном размотрите спецификацију за поменуту ставку издвојите у посебну партију те омо</w:t>
            </w:r>
            <w:r w:rsidR="005B57F2" w:rsidRPr="007F78E4">
              <w:rPr>
                <w:rFonts w:ascii="Times New Roman" w:hAnsi="Times New Roman"/>
                <w:sz w:val="24"/>
                <w:szCs w:val="24"/>
              </w:rPr>
              <w:t>гућите да у Вашој ЈН учешће узме више од</w:t>
            </w:r>
            <w:r w:rsidR="00CD2FB7">
              <w:rPr>
                <w:rFonts w:ascii="Times New Roman" w:hAnsi="Times New Roman"/>
                <w:sz w:val="24"/>
                <w:szCs w:val="24"/>
                <w:lang/>
              </w:rPr>
              <w:t xml:space="preserve"> </w:t>
            </w:r>
            <w:r w:rsidR="005B57F2" w:rsidRPr="007F78E4">
              <w:rPr>
                <w:rFonts w:ascii="Times New Roman" w:hAnsi="Times New Roman"/>
                <w:sz w:val="24"/>
                <w:szCs w:val="24"/>
              </w:rPr>
              <w:t xml:space="preserve"> једног понуђача.</w:t>
            </w:r>
          </w:p>
          <w:p w:rsidR="00FA1096" w:rsidRPr="007F78E4" w:rsidRDefault="00FA1096" w:rsidP="004C578F">
            <w:pPr>
              <w:ind w:left="360"/>
              <w:rPr>
                <w:rFonts w:ascii="Times New Roman" w:eastAsia="Times New Roman" w:hAnsi="Times New Roman"/>
                <w:sz w:val="24"/>
                <w:szCs w:val="24"/>
              </w:rPr>
            </w:pPr>
          </w:p>
        </w:tc>
        <w:tc>
          <w:tcPr>
            <w:tcW w:w="3333" w:type="dxa"/>
          </w:tcPr>
          <w:p w:rsidR="004E28AF" w:rsidRDefault="005B57F2" w:rsidP="008F7813">
            <w:pPr>
              <w:pStyle w:val="PlainText"/>
              <w:rPr>
                <w:rFonts w:ascii="Times New Roman" w:hAnsi="Times New Roman" w:cs="Times New Roman"/>
                <w:sz w:val="24"/>
                <w:szCs w:val="24"/>
              </w:rPr>
            </w:pPr>
            <w:r>
              <w:rPr>
                <w:rFonts w:ascii="Times New Roman" w:hAnsi="Times New Roman" w:cs="Times New Roman"/>
                <w:sz w:val="24"/>
                <w:szCs w:val="24"/>
              </w:rPr>
              <w:lastRenderedPageBreak/>
              <w:t>У складу са Законом о лековима и медицинским средствима („Сл. Гласник РС“ бр. 30/2010 и 107/2012), Наручилац је предвидео конкурсном до</w:t>
            </w:r>
            <w:r w:rsidR="007F78E4">
              <w:rPr>
                <w:rFonts w:ascii="Times New Roman" w:hAnsi="Times New Roman" w:cs="Times New Roman"/>
                <w:sz w:val="24"/>
                <w:szCs w:val="24"/>
              </w:rPr>
              <w:t xml:space="preserve">кументацијом услов да понуђач има </w:t>
            </w:r>
            <w:r>
              <w:rPr>
                <w:rFonts w:ascii="Times New Roman" w:hAnsi="Times New Roman" w:cs="Times New Roman"/>
                <w:sz w:val="24"/>
                <w:szCs w:val="24"/>
              </w:rPr>
              <w:t>регистроване тестове</w:t>
            </w:r>
            <w:r w:rsidR="007F78E4">
              <w:rPr>
                <w:rFonts w:ascii="Times New Roman" w:hAnsi="Times New Roman" w:cs="Times New Roman"/>
                <w:sz w:val="24"/>
                <w:szCs w:val="24"/>
              </w:rPr>
              <w:t xml:space="preserve"> у регистрима које води Агенција за лекове и медицинска средсва Србије, те се при томе водио сопственим потребама, односно потребама које се односе на заштиту здравља. С тим у вези, Наручилац није имао намеру да крши наведена начела ЗЈН, већ</w:t>
            </w:r>
            <w:r w:rsidR="00645BB6">
              <w:rPr>
                <w:rFonts w:ascii="Times New Roman" w:hAnsi="Times New Roman" w:cs="Times New Roman"/>
                <w:sz w:val="24"/>
                <w:szCs w:val="24"/>
              </w:rPr>
              <w:t xml:space="preserve"> се држао циљева свог пословања. Такође, сагласно </w:t>
            </w:r>
            <w:r w:rsidR="00645BB6">
              <w:rPr>
                <w:rFonts w:ascii="Times New Roman" w:hAnsi="Times New Roman" w:cs="Times New Roman"/>
                <w:sz w:val="24"/>
                <w:szCs w:val="24"/>
              </w:rPr>
              <w:lastRenderedPageBreak/>
              <w:t>наведеном, а узимајући у обзир временски период у којем се покушава реализовати предметна јавна набавка, сматрамо да сте као заинтересовано лице већ могли испунити наведени услов и регистровати се за тест из ставке 16. у Агенцији и на тај начин себи омогућити учешће у поступку. Посебно наглашавамо да Комисија није у обавези да прати који с</w:t>
            </w:r>
            <w:r w:rsidR="0079742A">
              <w:rPr>
                <w:rFonts w:ascii="Times New Roman" w:hAnsi="Times New Roman" w:cs="Times New Roman"/>
                <w:sz w:val="24"/>
                <w:szCs w:val="24"/>
              </w:rPr>
              <w:t>у све потенцијални понуђачи рег</w:t>
            </w:r>
            <w:r w:rsidR="00645BB6">
              <w:rPr>
                <w:rFonts w:ascii="Times New Roman" w:hAnsi="Times New Roman" w:cs="Times New Roman"/>
                <w:sz w:val="24"/>
                <w:szCs w:val="24"/>
              </w:rPr>
              <w:t>истровани</w:t>
            </w:r>
            <w:r w:rsidR="0079742A">
              <w:rPr>
                <w:rFonts w:ascii="Times New Roman" w:hAnsi="Times New Roman" w:cs="Times New Roman"/>
                <w:sz w:val="24"/>
                <w:szCs w:val="24"/>
              </w:rPr>
              <w:t xml:space="preserve">, а посебно с обзиром на то да се у току трајања рока за подношење понуда, та чињеница може изменити – један понуђач </w:t>
            </w:r>
            <w:r w:rsidR="008F7813">
              <w:rPr>
                <w:rFonts w:ascii="Times New Roman" w:hAnsi="Times New Roman" w:cs="Times New Roman"/>
                <w:sz w:val="24"/>
                <w:szCs w:val="24"/>
              </w:rPr>
              <w:t xml:space="preserve">у међувремену престати да испуњава </w:t>
            </w:r>
            <w:r w:rsidR="0079742A">
              <w:rPr>
                <w:rFonts w:ascii="Times New Roman" w:hAnsi="Times New Roman" w:cs="Times New Roman"/>
                <w:sz w:val="24"/>
                <w:szCs w:val="24"/>
              </w:rPr>
              <w:t>услове и обрнуто.</w:t>
            </w:r>
          </w:p>
          <w:p w:rsidR="008F7813" w:rsidRPr="007F78E4" w:rsidRDefault="008F7813" w:rsidP="008F7813">
            <w:pPr>
              <w:pStyle w:val="PlainText"/>
              <w:rPr>
                <w:rFonts w:ascii="Times New Roman" w:eastAsia="Times New Roman" w:hAnsi="Times New Roman"/>
              </w:rPr>
            </w:pPr>
            <w:r>
              <w:rPr>
                <w:rFonts w:ascii="Times New Roman" w:hAnsi="Times New Roman" w:cs="Times New Roman"/>
                <w:sz w:val="24"/>
                <w:szCs w:val="24"/>
              </w:rPr>
              <w:t>На крају, Комисија у свом раду мора поступати независно, а заинтересована лица нису овлашћена да креирају конкурсну докумантацију у складу са сопственим интересима, те тако ни одређивати број и врсту партија, као ни мењати предвиђене додатне услове.</w:t>
            </w:r>
          </w:p>
        </w:tc>
      </w:tr>
    </w:tbl>
    <w:p w:rsidR="00791DC9" w:rsidRDefault="00791DC9" w:rsidP="00791DC9">
      <w:pPr>
        <w:tabs>
          <w:tab w:val="left" w:pos="5715"/>
        </w:tabs>
        <w:spacing w:after="0" w:line="240" w:lineRule="auto"/>
        <w:ind w:firstLine="540"/>
        <w:jc w:val="both"/>
        <w:rPr>
          <w:rFonts w:ascii="Times New Roman" w:hAnsi="Times New Roman"/>
          <w:sz w:val="24"/>
          <w:szCs w:val="24"/>
        </w:rPr>
      </w:pPr>
    </w:p>
    <w:p w:rsidR="00951D7F" w:rsidRDefault="00951D7F" w:rsidP="00791DC9">
      <w:pPr>
        <w:tabs>
          <w:tab w:val="left" w:pos="5715"/>
        </w:tabs>
        <w:spacing w:after="0" w:line="240" w:lineRule="auto"/>
        <w:ind w:firstLine="540"/>
        <w:jc w:val="both"/>
        <w:rPr>
          <w:rFonts w:ascii="Times New Roman" w:hAnsi="Times New Roman"/>
          <w:sz w:val="24"/>
          <w:szCs w:val="24"/>
        </w:rPr>
      </w:pPr>
    </w:p>
    <w:p w:rsidR="00951D7F" w:rsidRDefault="00951D7F" w:rsidP="00791DC9">
      <w:pPr>
        <w:tabs>
          <w:tab w:val="left" w:pos="5715"/>
        </w:tabs>
        <w:spacing w:after="0" w:line="240" w:lineRule="auto"/>
        <w:ind w:firstLine="540"/>
        <w:jc w:val="both"/>
        <w:rPr>
          <w:rFonts w:ascii="Times New Roman" w:hAnsi="Times New Roman"/>
          <w:sz w:val="24"/>
          <w:szCs w:val="24"/>
        </w:rPr>
      </w:pPr>
    </w:p>
    <w:p w:rsidR="005F466E" w:rsidRPr="00257550" w:rsidRDefault="005F466E" w:rsidP="0067768B">
      <w:pPr>
        <w:jc w:val="center"/>
        <w:rPr>
          <w:rFonts w:ascii="Times New Roman" w:hAnsi="Times New Roman"/>
          <w:sz w:val="24"/>
          <w:szCs w:val="24"/>
        </w:rPr>
      </w:pPr>
      <w:r w:rsidRPr="00257550">
        <w:rPr>
          <w:rFonts w:ascii="Times New Roman" w:hAnsi="Times New Roman"/>
          <w:sz w:val="24"/>
          <w:szCs w:val="24"/>
        </w:rPr>
        <w:t xml:space="preserve">Београд, </w:t>
      </w:r>
      <w:r w:rsidR="00D71216">
        <w:rPr>
          <w:rFonts w:ascii="Times New Roman" w:hAnsi="Times New Roman"/>
          <w:sz w:val="24"/>
          <w:szCs w:val="24"/>
        </w:rPr>
        <w:t>18</w:t>
      </w:r>
      <w:r w:rsidR="001C3C66" w:rsidRPr="00257550">
        <w:rPr>
          <w:rFonts w:ascii="Times New Roman" w:hAnsi="Times New Roman"/>
          <w:sz w:val="24"/>
          <w:szCs w:val="24"/>
        </w:rPr>
        <w:t>.02.2015</w:t>
      </w:r>
      <w:r w:rsidRPr="00257550">
        <w:rPr>
          <w:rFonts w:ascii="Times New Roman" w:hAnsi="Times New Roman"/>
          <w:sz w:val="24"/>
          <w:szCs w:val="24"/>
        </w:rPr>
        <w:t>.                             КОМИСИЈА ЗА ЈАВНУ НАБАВКУ</w:t>
      </w:r>
      <w:r w:rsidRPr="00257550">
        <w:rPr>
          <w:rFonts w:ascii="Times New Roman" w:hAnsi="Times New Roman"/>
          <w:b/>
          <w:sz w:val="24"/>
          <w:szCs w:val="24"/>
        </w:rPr>
        <w:t xml:space="preserve"> </w:t>
      </w:r>
      <w:r w:rsidR="0067768B" w:rsidRPr="00257550">
        <w:rPr>
          <w:rFonts w:ascii="Times New Roman" w:hAnsi="Times New Roman"/>
          <w:b/>
        </w:rPr>
        <w:t xml:space="preserve">ВНР </w:t>
      </w:r>
      <w:r w:rsidR="009214EC" w:rsidRPr="00257550">
        <w:rPr>
          <w:rFonts w:ascii="Times New Roman" w:hAnsi="Times New Roman"/>
          <w:b/>
        </w:rPr>
        <w:t>33</w:t>
      </w:r>
      <w:r w:rsidR="0067768B" w:rsidRPr="00257550">
        <w:rPr>
          <w:rFonts w:ascii="Times New Roman" w:hAnsi="Times New Roman"/>
          <w:b/>
        </w:rPr>
        <w:t>-I-</w:t>
      </w:r>
      <w:r w:rsidR="009214EC" w:rsidRPr="00257550">
        <w:rPr>
          <w:rFonts w:ascii="Times New Roman" w:hAnsi="Times New Roman"/>
          <w:b/>
        </w:rPr>
        <w:t>5</w:t>
      </w:r>
      <w:r w:rsidR="0067768B" w:rsidRPr="00257550">
        <w:rPr>
          <w:rFonts w:ascii="Times New Roman" w:hAnsi="Times New Roman"/>
          <w:b/>
        </w:rPr>
        <w:t>/14</w:t>
      </w:r>
    </w:p>
    <w:sectPr w:rsidR="005F466E" w:rsidRPr="00257550" w:rsidSect="00AA6893">
      <w:footerReference w:type="even" r:id="rId9"/>
      <w:footerReference w:type="default" r:id="rId10"/>
      <w:pgSz w:w="12240" w:h="15840"/>
      <w:pgMar w:top="540" w:right="1041" w:bottom="1440" w:left="1418" w:header="708" w:footer="2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7F5" w:rsidRDefault="00CF07F5">
      <w:r>
        <w:separator/>
      </w:r>
    </w:p>
  </w:endnote>
  <w:endnote w:type="continuationSeparator" w:id="0">
    <w:p w:rsidR="00CF07F5" w:rsidRDefault="00CF07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2">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5C" w:rsidRDefault="00866678" w:rsidP="00AA6893">
    <w:pPr>
      <w:pStyle w:val="Footer"/>
      <w:framePr w:wrap="around" w:vAnchor="text" w:hAnchor="margin" w:xAlign="right" w:y="1"/>
      <w:rPr>
        <w:rStyle w:val="PageNumber"/>
      </w:rPr>
    </w:pPr>
    <w:r>
      <w:rPr>
        <w:rStyle w:val="PageNumber"/>
      </w:rPr>
      <w:fldChar w:fldCharType="begin"/>
    </w:r>
    <w:r w:rsidR="00BB495C">
      <w:rPr>
        <w:rStyle w:val="PageNumber"/>
      </w:rPr>
      <w:instrText xml:space="preserve">PAGE  </w:instrText>
    </w:r>
    <w:r>
      <w:rPr>
        <w:rStyle w:val="PageNumber"/>
      </w:rPr>
      <w:fldChar w:fldCharType="end"/>
    </w:r>
  </w:p>
  <w:p w:rsidR="00BB495C" w:rsidRDefault="00BB495C" w:rsidP="00AA68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5C" w:rsidRPr="00D07DBA" w:rsidRDefault="00BB495C" w:rsidP="00AA6893">
    <w:pPr>
      <w:pBdr>
        <w:top w:val="single" w:sz="4" w:space="1" w:color="auto"/>
      </w:pBdr>
      <w:spacing w:after="0" w:line="240" w:lineRule="auto"/>
      <w:rPr>
        <w:rFonts w:ascii="Times New Roman" w:hAnsi="Times New Roman"/>
        <w:lang w:val="sr-Latn-CS"/>
      </w:rPr>
    </w:pPr>
    <w:r>
      <w:rPr>
        <w:rFonts w:ascii="Times New Roman" w:hAnsi="Times New Roman"/>
        <w:lang w:val="sr-Latn-CS"/>
      </w:rPr>
      <w:t xml:space="preserve">                                                                         </w:t>
    </w:r>
    <w:r>
      <w:rPr>
        <w:rFonts w:ascii="Times New Roman" w:hAnsi="Times New Roman"/>
        <w:lang w:val="sr-Latn-CS"/>
      </w:rPr>
      <w:tab/>
    </w:r>
    <w:r>
      <w:rPr>
        <w:rFonts w:ascii="Times New Roman" w:hAnsi="Times New Roman"/>
        <w:lang w:val="sr-Latn-CS"/>
      </w:rPr>
      <w:tab/>
      <w:t xml:space="preserve">                      </w:t>
    </w:r>
  </w:p>
  <w:tbl>
    <w:tblPr>
      <w:tblW w:w="0" w:type="auto"/>
      <w:jc w:val="center"/>
      <w:tblLook w:val="01E0"/>
    </w:tblPr>
    <w:tblGrid>
      <w:gridCol w:w="2132"/>
      <w:gridCol w:w="4264"/>
      <w:gridCol w:w="2133"/>
    </w:tblGrid>
    <w:tr w:rsidR="00EE3D8F" w:rsidRPr="00C444F2" w:rsidTr="00077703">
      <w:trPr>
        <w:jc w:val="center"/>
      </w:trPr>
      <w:tc>
        <w:tcPr>
          <w:tcW w:w="2132" w:type="dxa"/>
        </w:tcPr>
        <w:p w:rsidR="00EE3D8F" w:rsidRPr="00807D36" w:rsidRDefault="00DC62F2" w:rsidP="00077703">
          <w:pPr>
            <w:rPr>
              <w:rFonts w:ascii="Tahoma" w:hAnsi="Tahoma" w:cs="Tahoma"/>
              <w:sz w:val="16"/>
              <w:szCs w:val="16"/>
            </w:rPr>
          </w:pPr>
          <w:r>
            <w:rPr>
              <w:rFonts w:ascii="Tahoma" w:hAnsi="Tahoma" w:cs="Tahoma"/>
              <w:noProof/>
              <w:sz w:val="16"/>
              <w:szCs w:val="16"/>
            </w:rPr>
            <w:drawing>
              <wp:inline distT="0" distB="0" distL="0" distR="0">
                <wp:extent cx="914400" cy="914400"/>
                <wp:effectExtent l="19050" t="0" r="0" b="0"/>
                <wp:docPr id="1" name="Picture 1" descr="91141_rgb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141_rgb_120"/>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264" w:type="dxa"/>
        </w:tcPr>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14001:2004</w:t>
          </w:r>
        </w:p>
        <w:p w:rsidR="00EE3D8F" w:rsidRPr="00807D36" w:rsidRDefault="00EE3D8F" w:rsidP="00077703">
          <w:pPr>
            <w:jc w:val="center"/>
            <w:rPr>
              <w:rFonts w:ascii="Tahoma" w:hAnsi="Tahoma" w:cs="Tahoma"/>
              <w:sz w:val="14"/>
              <w:szCs w:val="14"/>
            </w:rPr>
          </w:pPr>
          <w:r w:rsidRPr="00807D36">
            <w:rPr>
              <w:rFonts w:ascii="Tahoma" w:hAnsi="Tahoma" w:cs="Tahoma"/>
              <w:b/>
              <w:sz w:val="14"/>
              <w:szCs w:val="14"/>
            </w:rPr>
            <w:t xml:space="preserve">Рег.бр. </w:t>
          </w:r>
          <w:r w:rsidRPr="00807D36">
            <w:rPr>
              <w:rFonts w:ascii="Tahoma" w:hAnsi="Tahoma" w:cs="Tahoma"/>
              <w:sz w:val="14"/>
              <w:szCs w:val="14"/>
            </w:rPr>
            <w:t>12 104 41478 TMS</w:t>
          </w:r>
          <w:r w:rsidRPr="00807D36">
            <w:rPr>
              <w:rFonts w:ascii="Tahoma" w:hAnsi="Tahoma" w:cs="Tahoma"/>
              <w:b/>
              <w:sz w:val="14"/>
              <w:szCs w:val="14"/>
            </w:rPr>
            <w:t xml:space="preserve"> Важи до </w:t>
          </w:r>
          <w:r w:rsidRPr="00807D36">
            <w:rPr>
              <w:rFonts w:ascii="Tahoma" w:hAnsi="Tahoma" w:cs="Tahoma"/>
              <w:sz w:val="14"/>
              <w:szCs w:val="14"/>
            </w:rPr>
            <w:t>14.09.201</w:t>
          </w:r>
          <w:r w:rsidR="00632F3E">
            <w:rPr>
              <w:rFonts w:ascii="Tahoma" w:hAnsi="Tahoma" w:cs="Tahoma"/>
              <w:sz w:val="14"/>
              <w:szCs w:val="14"/>
            </w:rPr>
            <w:t>7</w:t>
          </w:r>
          <w:r w:rsidRPr="00807D36">
            <w:rPr>
              <w:rFonts w:ascii="Tahoma" w:hAnsi="Tahoma" w:cs="Tahoma"/>
              <w:sz w:val="14"/>
              <w:szCs w:val="14"/>
            </w:rPr>
            <w:t>.</w:t>
          </w:r>
        </w:p>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9001:2008</w:t>
          </w:r>
        </w:p>
        <w:p w:rsidR="00EE3D8F" w:rsidRPr="00807D36" w:rsidRDefault="00EE3D8F" w:rsidP="00077703">
          <w:pPr>
            <w:jc w:val="center"/>
            <w:rPr>
              <w:rFonts w:ascii="Tahoma" w:hAnsi="Tahoma" w:cs="Tahoma"/>
              <w:sz w:val="14"/>
              <w:szCs w:val="14"/>
            </w:rPr>
          </w:pPr>
          <w:r w:rsidRPr="00807D36">
            <w:rPr>
              <w:rFonts w:ascii="Tahoma" w:hAnsi="Tahoma" w:cs="Tahoma"/>
              <w:b/>
              <w:sz w:val="14"/>
              <w:szCs w:val="14"/>
            </w:rPr>
            <w:t xml:space="preserve">Рег.бр. </w:t>
          </w:r>
          <w:r w:rsidRPr="00807D36">
            <w:rPr>
              <w:rFonts w:ascii="Tahoma" w:hAnsi="Tahoma" w:cs="Tahoma"/>
              <w:sz w:val="14"/>
              <w:szCs w:val="14"/>
            </w:rPr>
            <w:t>12 100 41478 TMS</w:t>
          </w:r>
          <w:r w:rsidRPr="00807D36">
            <w:rPr>
              <w:rFonts w:ascii="Tahoma" w:hAnsi="Tahoma" w:cs="Tahoma"/>
              <w:b/>
              <w:sz w:val="14"/>
              <w:szCs w:val="14"/>
            </w:rPr>
            <w:t xml:space="preserve"> Важи до </w:t>
          </w:r>
          <w:r w:rsidRPr="00807D36">
            <w:rPr>
              <w:rFonts w:ascii="Tahoma" w:hAnsi="Tahoma" w:cs="Tahoma"/>
              <w:sz w:val="14"/>
              <w:szCs w:val="14"/>
            </w:rPr>
            <w:t>14.09.201</w:t>
          </w:r>
          <w:r w:rsidR="00632F3E">
            <w:rPr>
              <w:rFonts w:ascii="Tahoma" w:hAnsi="Tahoma" w:cs="Tahoma"/>
              <w:sz w:val="14"/>
              <w:szCs w:val="14"/>
            </w:rPr>
            <w:t>7</w:t>
          </w:r>
          <w:r w:rsidRPr="00807D36">
            <w:rPr>
              <w:rFonts w:ascii="Tahoma" w:hAnsi="Tahoma" w:cs="Tahoma"/>
              <w:sz w:val="14"/>
              <w:szCs w:val="14"/>
            </w:rPr>
            <w:t>.</w:t>
          </w:r>
        </w:p>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17025:2006</w:t>
          </w:r>
        </w:p>
        <w:p w:rsidR="00EE3D8F" w:rsidRPr="00807D36" w:rsidRDefault="00EE3D8F" w:rsidP="00077703">
          <w:pPr>
            <w:jc w:val="center"/>
            <w:rPr>
              <w:rFonts w:ascii="Tahoma" w:hAnsi="Tahoma" w:cs="Tahoma"/>
              <w:sz w:val="16"/>
              <w:szCs w:val="16"/>
            </w:rPr>
          </w:pPr>
          <w:r w:rsidRPr="00807D36">
            <w:rPr>
              <w:rFonts w:ascii="Tahoma" w:hAnsi="Tahoma" w:cs="Tahoma"/>
              <w:b/>
              <w:sz w:val="14"/>
              <w:szCs w:val="14"/>
            </w:rPr>
            <w:t xml:space="preserve">Акр.бр. </w:t>
          </w:r>
          <w:r w:rsidRPr="00807D36">
            <w:rPr>
              <w:rFonts w:ascii="Tahoma" w:hAnsi="Tahoma" w:cs="Tahoma"/>
              <w:sz w:val="14"/>
              <w:szCs w:val="14"/>
            </w:rPr>
            <w:t>01-036</w:t>
          </w:r>
          <w:r w:rsidRPr="00807D36">
            <w:rPr>
              <w:rFonts w:ascii="Tahoma" w:hAnsi="Tahoma" w:cs="Tahoma"/>
              <w:b/>
              <w:sz w:val="14"/>
              <w:szCs w:val="14"/>
            </w:rPr>
            <w:t xml:space="preserve"> Важи до </w:t>
          </w:r>
          <w:r w:rsidRPr="00807D36">
            <w:rPr>
              <w:rFonts w:ascii="Tahoma" w:hAnsi="Tahoma" w:cs="Tahoma"/>
              <w:sz w:val="14"/>
              <w:szCs w:val="14"/>
            </w:rPr>
            <w:t>11.02.201</w:t>
          </w:r>
          <w:r>
            <w:rPr>
              <w:rFonts w:ascii="Tahoma" w:hAnsi="Tahoma" w:cs="Tahoma"/>
              <w:sz w:val="14"/>
              <w:szCs w:val="14"/>
            </w:rPr>
            <w:t>6</w:t>
          </w:r>
          <w:r w:rsidRPr="00807D36">
            <w:rPr>
              <w:rFonts w:ascii="Tahoma" w:hAnsi="Tahoma" w:cs="Tahoma"/>
              <w:sz w:val="14"/>
              <w:szCs w:val="14"/>
            </w:rPr>
            <w:t>.</w:t>
          </w:r>
        </w:p>
      </w:tc>
      <w:tc>
        <w:tcPr>
          <w:tcW w:w="2133" w:type="dxa"/>
        </w:tcPr>
        <w:p w:rsidR="00EE3D8F" w:rsidRPr="00807D36" w:rsidRDefault="00DC62F2" w:rsidP="00077703">
          <w:pPr>
            <w:jc w:val="right"/>
            <w:rPr>
              <w:rFonts w:ascii="Tahoma" w:hAnsi="Tahoma" w:cs="Tahoma"/>
              <w:sz w:val="16"/>
              <w:szCs w:val="16"/>
            </w:rPr>
          </w:pPr>
          <w:r>
            <w:rPr>
              <w:rFonts w:ascii="Tahoma" w:hAnsi="Tahoma" w:cs="Tahoma"/>
              <w:noProof/>
              <w:sz w:val="16"/>
              <w:szCs w:val="16"/>
            </w:rPr>
            <w:drawing>
              <wp:inline distT="0" distB="0" distL="0" distR="0">
                <wp:extent cx="693420" cy="914400"/>
                <wp:effectExtent l="19050" t="0" r="0" b="0"/>
                <wp:docPr id="2" name="Picture 2" descr="Novi znak Akreditacionog tela 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znak Akreditacionog tela ATS"/>
                        <pic:cNvPicPr>
                          <a:picLocks noChangeAspect="1" noChangeArrowheads="1"/>
                        </pic:cNvPicPr>
                      </pic:nvPicPr>
                      <pic:blipFill>
                        <a:blip r:embed="rId2"/>
                        <a:srcRect/>
                        <a:stretch>
                          <a:fillRect/>
                        </a:stretch>
                      </pic:blipFill>
                      <pic:spPr bwMode="auto">
                        <a:xfrm>
                          <a:off x="0" y="0"/>
                          <a:ext cx="693420" cy="914400"/>
                        </a:xfrm>
                        <a:prstGeom prst="rect">
                          <a:avLst/>
                        </a:prstGeom>
                        <a:noFill/>
                        <a:ln w="9525">
                          <a:noFill/>
                          <a:miter lim="800000"/>
                          <a:headEnd/>
                          <a:tailEnd/>
                        </a:ln>
                      </pic:spPr>
                    </pic:pic>
                  </a:graphicData>
                </a:graphic>
              </wp:inline>
            </w:drawing>
          </w:r>
        </w:p>
      </w:tc>
    </w:tr>
  </w:tbl>
  <w:p w:rsidR="00BB495C" w:rsidRDefault="00BB495C" w:rsidP="00AA6893">
    <w:pPr>
      <w:pStyle w:val="Footer"/>
      <w:ind w:right="360"/>
    </w:pPr>
  </w:p>
  <w:p w:rsidR="00BB495C" w:rsidRPr="003B6895" w:rsidRDefault="00BB495C" w:rsidP="00AA6893">
    <w:pPr>
      <w:pStyle w:val="Footer"/>
    </w:pPr>
  </w:p>
  <w:p w:rsidR="00BB495C" w:rsidRDefault="00BB495C" w:rsidP="00AA689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7F5" w:rsidRDefault="00CF07F5">
      <w:r>
        <w:separator/>
      </w:r>
    </w:p>
  </w:footnote>
  <w:footnote w:type="continuationSeparator" w:id="0">
    <w:p w:rsidR="00CF07F5" w:rsidRDefault="00CF0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3C768A"/>
    <w:multiLevelType w:val="hybridMultilevel"/>
    <w:tmpl w:val="461AA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731D2"/>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D76A8F"/>
    <w:multiLevelType w:val="hybridMultilevel"/>
    <w:tmpl w:val="3C54ED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245640"/>
    <w:multiLevelType w:val="hybridMultilevel"/>
    <w:tmpl w:val="581828A0"/>
    <w:lvl w:ilvl="0" w:tplc="081A000F">
      <w:start w:val="1"/>
      <w:numFmt w:val="decimal"/>
      <w:lvlText w:val="%1."/>
      <w:lvlJc w:val="left"/>
      <w:pPr>
        <w:ind w:left="724" w:hanging="360"/>
      </w:pPr>
    </w:lvl>
    <w:lvl w:ilvl="1" w:tplc="081A0019">
      <w:start w:val="1"/>
      <w:numFmt w:val="decimal"/>
      <w:lvlText w:val="%2."/>
      <w:lvlJc w:val="left"/>
      <w:pPr>
        <w:tabs>
          <w:tab w:val="num" w:pos="1444"/>
        </w:tabs>
        <w:ind w:left="1444" w:hanging="360"/>
      </w:pPr>
    </w:lvl>
    <w:lvl w:ilvl="2" w:tplc="081A001B">
      <w:start w:val="1"/>
      <w:numFmt w:val="decimal"/>
      <w:lvlText w:val="%3."/>
      <w:lvlJc w:val="left"/>
      <w:pPr>
        <w:tabs>
          <w:tab w:val="num" w:pos="2164"/>
        </w:tabs>
        <w:ind w:left="2164" w:hanging="360"/>
      </w:pPr>
    </w:lvl>
    <w:lvl w:ilvl="3" w:tplc="081A000F">
      <w:start w:val="1"/>
      <w:numFmt w:val="decimal"/>
      <w:lvlText w:val="%4."/>
      <w:lvlJc w:val="left"/>
      <w:pPr>
        <w:tabs>
          <w:tab w:val="num" w:pos="2884"/>
        </w:tabs>
        <w:ind w:left="2884" w:hanging="360"/>
      </w:pPr>
    </w:lvl>
    <w:lvl w:ilvl="4" w:tplc="081A0019">
      <w:start w:val="1"/>
      <w:numFmt w:val="decimal"/>
      <w:lvlText w:val="%5."/>
      <w:lvlJc w:val="left"/>
      <w:pPr>
        <w:tabs>
          <w:tab w:val="num" w:pos="3604"/>
        </w:tabs>
        <w:ind w:left="3604" w:hanging="360"/>
      </w:pPr>
    </w:lvl>
    <w:lvl w:ilvl="5" w:tplc="081A001B">
      <w:start w:val="1"/>
      <w:numFmt w:val="decimal"/>
      <w:lvlText w:val="%6."/>
      <w:lvlJc w:val="left"/>
      <w:pPr>
        <w:tabs>
          <w:tab w:val="num" w:pos="4324"/>
        </w:tabs>
        <w:ind w:left="4324" w:hanging="360"/>
      </w:pPr>
    </w:lvl>
    <w:lvl w:ilvl="6" w:tplc="081A000F">
      <w:start w:val="1"/>
      <w:numFmt w:val="decimal"/>
      <w:lvlText w:val="%7."/>
      <w:lvlJc w:val="left"/>
      <w:pPr>
        <w:tabs>
          <w:tab w:val="num" w:pos="5044"/>
        </w:tabs>
        <w:ind w:left="5044" w:hanging="360"/>
      </w:pPr>
    </w:lvl>
    <w:lvl w:ilvl="7" w:tplc="081A0019">
      <w:start w:val="1"/>
      <w:numFmt w:val="decimal"/>
      <w:lvlText w:val="%8."/>
      <w:lvlJc w:val="left"/>
      <w:pPr>
        <w:tabs>
          <w:tab w:val="num" w:pos="5764"/>
        </w:tabs>
        <w:ind w:left="5764" w:hanging="360"/>
      </w:pPr>
    </w:lvl>
    <w:lvl w:ilvl="8" w:tplc="081A001B">
      <w:start w:val="1"/>
      <w:numFmt w:val="decimal"/>
      <w:lvlText w:val="%9."/>
      <w:lvlJc w:val="left"/>
      <w:pPr>
        <w:tabs>
          <w:tab w:val="num" w:pos="6484"/>
        </w:tabs>
        <w:ind w:left="6484" w:hanging="360"/>
      </w:pPr>
    </w:lvl>
  </w:abstractNum>
  <w:abstractNum w:abstractNumId="5">
    <w:nsid w:val="23C4488F"/>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51235D"/>
    <w:multiLevelType w:val="hybridMultilevel"/>
    <w:tmpl w:val="2CD07AF2"/>
    <w:lvl w:ilvl="0" w:tplc="4C48B932">
      <w:start w:val="1"/>
      <w:numFmt w:val="decimal"/>
      <w:lvlText w:val="%1."/>
      <w:lvlJc w:val="left"/>
      <w:pPr>
        <w:ind w:left="720" w:hanging="360"/>
      </w:pPr>
      <w:rPr>
        <w:rFonts w:ascii="Calibri" w:eastAsia="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B409C7"/>
    <w:multiLevelType w:val="hybridMultilevel"/>
    <w:tmpl w:val="A82C3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3490"/>
  </w:hdrShapeDefaults>
  <w:footnotePr>
    <w:footnote w:id="-1"/>
    <w:footnote w:id="0"/>
  </w:footnotePr>
  <w:endnotePr>
    <w:endnote w:id="-1"/>
    <w:endnote w:id="0"/>
  </w:endnotePr>
  <w:compat/>
  <w:rsids>
    <w:rsidRoot w:val="007E5B67"/>
    <w:rsid w:val="00020C07"/>
    <w:rsid w:val="0005008B"/>
    <w:rsid w:val="000539D1"/>
    <w:rsid w:val="0005461C"/>
    <w:rsid w:val="00063B69"/>
    <w:rsid w:val="00066C88"/>
    <w:rsid w:val="0007137C"/>
    <w:rsid w:val="00077703"/>
    <w:rsid w:val="000A3BDF"/>
    <w:rsid w:val="000B5394"/>
    <w:rsid w:val="000B7FA9"/>
    <w:rsid w:val="000C3DE6"/>
    <w:rsid w:val="000C7480"/>
    <w:rsid w:val="000D1FB4"/>
    <w:rsid w:val="000D463A"/>
    <w:rsid w:val="000F073A"/>
    <w:rsid w:val="000F1951"/>
    <w:rsid w:val="000F29D7"/>
    <w:rsid w:val="0010447F"/>
    <w:rsid w:val="00122EF3"/>
    <w:rsid w:val="00123B15"/>
    <w:rsid w:val="0012439F"/>
    <w:rsid w:val="00147166"/>
    <w:rsid w:val="00147292"/>
    <w:rsid w:val="001522DA"/>
    <w:rsid w:val="00156211"/>
    <w:rsid w:val="001659BA"/>
    <w:rsid w:val="001806C1"/>
    <w:rsid w:val="0018277F"/>
    <w:rsid w:val="0018498B"/>
    <w:rsid w:val="00191279"/>
    <w:rsid w:val="001A515D"/>
    <w:rsid w:val="001B0E17"/>
    <w:rsid w:val="001B180C"/>
    <w:rsid w:val="001C15D5"/>
    <w:rsid w:val="001C3C66"/>
    <w:rsid w:val="001F6C3B"/>
    <w:rsid w:val="00221638"/>
    <w:rsid w:val="00257550"/>
    <w:rsid w:val="002622E2"/>
    <w:rsid w:val="0027186F"/>
    <w:rsid w:val="002A4808"/>
    <w:rsid w:val="002B2ACE"/>
    <w:rsid w:val="002C4F74"/>
    <w:rsid w:val="00324381"/>
    <w:rsid w:val="00327202"/>
    <w:rsid w:val="003307D2"/>
    <w:rsid w:val="00346C2E"/>
    <w:rsid w:val="00353BEC"/>
    <w:rsid w:val="00367276"/>
    <w:rsid w:val="0037794A"/>
    <w:rsid w:val="00382909"/>
    <w:rsid w:val="003851F0"/>
    <w:rsid w:val="003860C6"/>
    <w:rsid w:val="00392770"/>
    <w:rsid w:val="0039754C"/>
    <w:rsid w:val="003A6CC8"/>
    <w:rsid w:val="003B3FC8"/>
    <w:rsid w:val="003D20B3"/>
    <w:rsid w:val="003E0BD3"/>
    <w:rsid w:val="003F6797"/>
    <w:rsid w:val="00415FAA"/>
    <w:rsid w:val="004269EA"/>
    <w:rsid w:val="00443A47"/>
    <w:rsid w:val="00444B42"/>
    <w:rsid w:val="00453259"/>
    <w:rsid w:val="0046526E"/>
    <w:rsid w:val="00490842"/>
    <w:rsid w:val="00493413"/>
    <w:rsid w:val="004B71F1"/>
    <w:rsid w:val="004B7C78"/>
    <w:rsid w:val="004C578F"/>
    <w:rsid w:val="004E28AF"/>
    <w:rsid w:val="004E6940"/>
    <w:rsid w:val="00533064"/>
    <w:rsid w:val="00565B7B"/>
    <w:rsid w:val="00570F10"/>
    <w:rsid w:val="00574BAE"/>
    <w:rsid w:val="00577229"/>
    <w:rsid w:val="00596494"/>
    <w:rsid w:val="005B57D7"/>
    <w:rsid w:val="005B57F2"/>
    <w:rsid w:val="005C39CB"/>
    <w:rsid w:val="005D53E4"/>
    <w:rsid w:val="005D55AB"/>
    <w:rsid w:val="005D7044"/>
    <w:rsid w:val="005E0F9F"/>
    <w:rsid w:val="005E19BA"/>
    <w:rsid w:val="005E2EEE"/>
    <w:rsid w:val="005F351B"/>
    <w:rsid w:val="005F466E"/>
    <w:rsid w:val="00600590"/>
    <w:rsid w:val="00603E37"/>
    <w:rsid w:val="00611A28"/>
    <w:rsid w:val="00632F3E"/>
    <w:rsid w:val="00645BB6"/>
    <w:rsid w:val="00652D5B"/>
    <w:rsid w:val="0067750E"/>
    <w:rsid w:val="0067768B"/>
    <w:rsid w:val="0068799C"/>
    <w:rsid w:val="00691835"/>
    <w:rsid w:val="006974CB"/>
    <w:rsid w:val="006A454E"/>
    <w:rsid w:val="006A472A"/>
    <w:rsid w:val="006C749A"/>
    <w:rsid w:val="006D387F"/>
    <w:rsid w:val="006D630E"/>
    <w:rsid w:val="006F5680"/>
    <w:rsid w:val="00701050"/>
    <w:rsid w:val="0070107B"/>
    <w:rsid w:val="00715120"/>
    <w:rsid w:val="00717FD3"/>
    <w:rsid w:val="007276DD"/>
    <w:rsid w:val="00747876"/>
    <w:rsid w:val="007636FE"/>
    <w:rsid w:val="00785B84"/>
    <w:rsid w:val="00791DC9"/>
    <w:rsid w:val="0079742A"/>
    <w:rsid w:val="007A72B3"/>
    <w:rsid w:val="007C4DF4"/>
    <w:rsid w:val="007C795C"/>
    <w:rsid w:val="007E5B67"/>
    <w:rsid w:val="007F2027"/>
    <w:rsid w:val="007F6EBA"/>
    <w:rsid w:val="007F78E4"/>
    <w:rsid w:val="008020D5"/>
    <w:rsid w:val="008038A4"/>
    <w:rsid w:val="008214AC"/>
    <w:rsid w:val="00823644"/>
    <w:rsid w:val="00823976"/>
    <w:rsid w:val="00837F8C"/>
    <w:rsid w:val="0084618C"/>
    <w:rsid w:val="00854CD0"/>
    <w:rsid w:val="00864CCB"/>
    <w:rsid w:val="00866678"/>
    <w:rsid w:val="008939D7"/>
    <w:rsid w:val="00894691"/>
    <w:rsid w:val="00896F88"/>
    <w:rsid w:val="008B1D09"/>
    <w:rsid w:val="008B29CB"/>
    <w:rsid w:val="008B52BE"/>
    <w:rsid w:val="008B745B"/>
    <w:rsid w:val="008C5091"/>
    <w:rsid w:val="008D6729"/>
    <w:rsid w:val="008D6AF0"/>
    <w:rsid w:val="008E04CE"/>
    <w:rsid w:val="008E588E"/>
    <w:rsid w:val="008E656F"/>
    <w:rsid w:val="008F7813"/>
    <w:rsid w:val="00901EA8"/>
    <w:rsid w:val="00904D49"/>
    <w:rsid w:val="009214EC"/>
    <w:rsid w:val="00942799"/>
    <w:rsid w:val="00951D7F"/>
    <w:rsid w:val="0095516F"/>
    <w:rsid w:val="0096265E"/>
    <w:rsid w:val="00963CC0"/>
    <w:rsid w:val="00970459"/>
    <w:rsid w:val="00982C47"/>
    <w:rsid w:val="00983C17"/>
    <w:rsid w:val="0098575F"/>
    <w:rsid w:val="009865A5"/>
    <w:rsid w:val="00986FA8"/>
    <w:rsid w:val="0099500F"/>
    <w:rsid w:val="009B0C5E"/>
    <w:rsid w:val="009B6457"/>
    <w:rsid w:val="009C1BF7"/>
    <w:rsid w:val="009C4319"/>
    <w:rsid w:val="009D775E"/>
    <w:rsid w:val="009F329B"/>
    <w:rsid w:val="00A122D9"/>
    <w:rsid w:val="00A12E30"/>
    <w:rsid w:val="00A130DB"/>
    <w:rsid w:val="00A5650C"/>
    <w:rsid w:val="00A86056"/>
    <w:rsid w:val="00A903CC"/>
    <w:rsid w:val="00A95D37"/>
    <w:rsid w:val="00AA6893"/>
    <w:rsid w:val="00AB48FC"/>
    <w:rsid w:val="00AB5666"/>
    <w:rsid w:val="00AD7DB6"/>
    <w:rsid w:val="00B02D86"/>
    <w:rsid w:val="00B12C34"/>
    <w:rsid w:val="00B21A16"/>
    <w:rsid w:val="00B52ABC"/>
    <w:rsid w:val="00B672DE"/>
    <w:rsid w:val="00B87CB1"/>
    <w:rsid w:val="00B917FF"/>
    <w:rsid w:val="00B9366C"/>
    <w:rsid w:val="00BB495C"/>
    <w:rsid w:val="00BC1332"/>
    <w:rsid w:val="00BC151D"/>
    <w:rsid w:val="00BC41DA"/>
    <w:rsid w:val="00BD18E5"/>
    <w:rsid w:val="00BE1AD5"/>
    <w:rsid w:val="00BE380C"/>
    <w:rsid w:val="00C02AC1"/>
    <w:rsid w:val="00C17732"/>
    <w:rsid w:val="00C30F50"/>
    <w:rsid w:val="00C67B18"/>
    <w:rsid w:val="00C745B5"/>
    <w:rsid w:val="00C81CA8"/>
    <w:rsid w:val="00C85459"/>
    <w:rsid w:val="00C870FC"/>
    <w:rsid w:val="00CB16C1"/>
    <w:rsid w:val="00CB2F64"/>
    <w:rsid w:val="00CC2187"/>
    <w:rsid w:val="00CC4C5C"/>
    <w:rsid w:val="00CD12D5"/>
    <w:rsid w:val="00CD2FB7"/>
    <w:rsid w:val="00CE19AF"/>
    <w:rsid w:val="00CF07F5"/>
    <w:rsid w:val="00D00B98"/>
    <w:rsid w:val="00D411F5"/>
    <w:rsid w:val="00D52245"/>
    <w:rsid w:val="00D62BDF"/>
    <w:rsid w:val="00D64A68"/>
    <w:rsid w:val="00D67ACF"/>
    <w:rsid w:val="00D71216"/>
    <w:rsid w:val="00DA0D8D"/>
    <w:rsid w:val="00DA573B"/>
    <w:rsid w:val="00DB6083"/>
    <w:rsid w:val="00DB7802"/>
    <w:rsid w:val="00DC62F2"/>
    <w:rsid w:val="00DD451C"/>
    <w:rsid w:val="00DD64D2"/>
    <w:rsid w:val="00DF4F8D"/>
    <w:rsid w:val="00E06D2C"/>
    <w:rsid w:val="00E2169A"/>
    <w:rsid w:val="00E25154"/>
    <w:rsid w:val="00E44EF8"/>
    <w:rsid w:val="00E60D6E"/>
    <w:rsid w:val="00E73372"/>
    <w:rsid w:val="00E85372"/>
    <w:rsid w:val="00E87B8E"/>
    <w:rsid w:val="00ED56E0"/>
    <w:rsid w:val="00EE23D4"/>
    <w:rsid w:val="00EE3D8F"/>
    <w:rsid w:val="00EE724C"/>
    <w:rsid w:val="00EF13E6"/>
    <w:rsid w:val="00EF3761"/>
    <w:rsid w:val="00F10312"/>
    <w:rsid w:val="00F24E42"/>
    <w:rsid w:val="00F37666"/>
    <w:rsid w:val="00F454E3"/>
    <w:rsid w:val="00F825EA"/>
    <w:rsid w:val="00F8294F"/>
    <w:rsid w:val="00F93C17"/>
    <w:rsid w:val="00FA1096"/>
    <w:rsid w:val="00FB08BB"/>
    <w:rsid w:val="00FB1F5E"/>
    <w:rsid w:val="00FC3B48"/>
    <w:rsid w:val="00FD5BA3"/>
    <w:rsid w:val="00FE6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319"/>
    <w:pPr>
      <w:spacing w:after="200" w:line="276" w:lineRule="auto"/>
    </w:pPr>
    <w:rPr>
      <w:sz w:val="22"/>
      <w:szCs w:val="22"/>
    </w:rPr>
  </w:style>
  <w:style w:type="paragraph" w:styleId="Heading1">
    <w:name w:val="heading 1"/>
    <w:basedOn w:val="Normal"/>
    <w:next w:val="BodyText"/>
    <w:link w:val="Heading1Char1"/>
    <w:qFormat/>
    <w:rsid w:val="00B672DE"/>
    <w:pPr>
      <w:keepNext/>
      <w:keepLines/>
      <w:suppressAutoHyphens/>
      <w:spacing w:before="480" w:after="0" w:line="100" w:lineRule="atLeast"/>
      <w:outlineLvl w:val="0"/>
    </w:pPr>
    <w:rPr>
      <w:rFonts w:ascii="Cambria" w:eastAsia="Arial Unicode MS" w:hAnsi="Cambria" w:cs="font292"/>
      <w:b/>
      <w:bCs/>
      <w:color w:val="365F91"/>
      <w:kern w:val="1"/>
      <w:sz w:val="28"/>
      <w:szCs w:val="28"/>
      <w:lang w:eastAsia="ar-SA"/>
    </w:rPr>
  </w:style>
  <w:style w:type="paragraph" w:styleId="Heading2">
    <w:name w:val="heading 2"/>
    <w:basedOn w:val="Normal"/>
    <w:next w:val="Normal"/>
    <w:link w:val="Heading2Char"/>
    <w:uiPriority w:val="9"/>
    <w:semiHidden/>
    <w:unhideWhenUsed/>
    <w:qFormat/>
    <w:rsid w:val="00B21A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66"/>
    <w:rPr>
      <w:rFonts w:ascii="Tahoma" w:hAnsi="Tahoma" w:cs="Tahoma"/>
      <w:sz w:val="16"/>
      <w:szCs w:val="16"/>
    </w:rPr>
  </w:style>
  <w:style w:type="character" w:styleId="Hyperlink">
    <w:name w:val="Hyperlink"/>
    <w:basedOn w:val="DefaultParagraphFont"/>
    <w:uiPriority w:val="99"/>
    <w:semiHidden/>
    <w:unhideWhenUsed/>
    <w:rsid w:val="00F37666"/>
    <w:rPr>
      <w:color w:val="0000FF"/>
      <w:u w:val="single"/>
    </w:rPr>
  </w:style>
  <w:style w:type="paragraph" w:styleId="Footer">
    <w:name w:val="footer"/>
    <w:basedOn w:val="Normal"/>
    <w:rsid w:val="00AA6893"/>
    <w:pPr>
      <w:tabs>
        <w:tab w:val="center" w:pos="4320"/>
        <w:tab w:val="right" w:pos="8640"/>
      </w:tabs>
    </w:pPr>
  </w:style>
  <w:style w:type="character" w:styleId="PageNumber">
    <w:name w:val="page number"/>
    <w:basedOn w:val="DefaultParagraphFont"/>
    <w:rsid w:val="00AA6893"/>
  </w:style>
  <w:style w:type="paragraph" w:styleId="Header">
    <w:name w:val="header"/>
    <w:basedOn w:val="Normal"/>
    <w:rsid w:val="00AA6893"/>
    <w:pPr>
      <w:tabs>
        <w:tab w:val="center" w:pos="4320"/>
        <w:tab w:val="right" w:pos="8640"/>
      </w:tabs>
    </w:pPr>
  </w:style>
  <w:style w:type="table" w:styleId="TableGrid">
    <w:name w:val="Table Grid"/>
    <w:basedOn w:val="TableNormal"/>
    <w:uiPriority w:val="59"/>
    <w:rsid w:val="00B02D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3413"/>
    <w:pPr>
      <w:ind w:left="720"/>
    </w:pPr>
    <w:rPr>
      <w:rFonts w:eastAsiaTheme="minorHAnsi"/>
    </w:rPr>
  </w:style>
  <w:style w:type="character" w:customStyle="1" w:styleId="Heading1Char">
    <w:name w:val="Heading 1 Char"/>
    <w:basedOn w:val="DefaultParagraphFont"/>
    <w:rsid w:val="008C5091"/>
    <w:rPr>
      <w:rFonts w:ascii="Cambria" w:hAnsi="Cambria" w:hint="default"/>
      <w:b/>
      <w:bCs/>
      <w:color w:val="365F91"/>
    </w:rPr>
  </w:style>
  <w:style w:type="character" w:customStyle="1" w:styleId="Heading1Char1">
    <w:name w:val="Heading 1 Char1"/>
    <w:basedOn w:val="DefaultParagraphFont"/>
    <w:link w:val="Heading1"/>
    <w:rsid w:val="00B672DE"/>
    <w:rPr>
      <w:rFonts w:ascii="Cambria" w:eastAsia="Arial Unicode MS" w:hAnsi="Cambria" w:cs="font292"/>
      <w:b/>
      <w:bCs/>
      <w:color w:val="365F91"/>
      <w:kern w:val="1"/>
      <w:sz w:val="28"/>
      <w:szCs w:val="28"/>
      <w:lang w:eastAsia="ar-SA"/>
    </w:rPr>
  </w:style>
  <w:style w:type="paragraph" w:styleId="BodyText2">
    <w:name w:val="Body Text 2"/>
    <w:basedOn w:val="Normal"/>
    <w:link w:val="BodyText2Char"/>
    <w:rsid w:val="00B672DE"/>
    <w:pPr>
      <w:suppressAutoHyphens/>
      <w:spacing w:after="120" w:line="480" w:lineRule="auto"/>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B672DE"/>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B672DE"/>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styleId="BodyText">
    <w:name w:val="Body Text"/>
    <w:basedOn w:val="Normal"/>
    <w:link w:val="BodyTextChar"/>
    <w:uiPriority w:val="99"/>
    <w:semiHidden/>
    <w:unhideWhenUsed/>
    <w:rsid w:val="00B672DE"/>
    <w:pPr>
      <w:spacing w:after="120"/>
    </w:pPr>
  </w:style>
  <w:style w:type="character" w:customStyle="1" w:styleId="BodyTextChar">
    <w:name w:val="Body Text Char"/>
    <w:basedOn w:val="DefaultParagraphFont"/>
    <w:link w:val="BodyText"/>
    <w:uiPriority w:val="99"/>
    <w:semiHidden/>
    <w:rsid w:val="00B672DE"/>
    <w:rPr>
      <w:sz w:val="22"/>
      <w:szCs w:val="22"/>
    </w:rPr>
  </w:style>
  <w:style w:type="character" w:customStyle="1" w:styleId="Heading2Char">
    <w:name w:val="Heading 2 Char"/>
    <w:basedOn w:val="DefaultParagraphFont"/>
    <w:link w:val="Heading2"/>
    <w:uiPriority w:val="9"/>
    <w:semiHidden/>
    <w:rsid w:val="00B21A16"/>
    <w:rPr>
      <w:rFonts w:asciiTheme="majorHAnsi" w:eastAsiaTheme="majorEastAsia" w:hAnsiTheme="majorHAnsi" w:cstheme="majorBidi"/>
      <w:b/>
      <w:bCs/>
      <w:color w:val="4F81BD" w:themeColor="accent1"/>
      <w:sz w:val="26"/>
      <w:szCs w:val="26"/>
    </w:rPr>
  </w:style>
  <w:style w:type="paragraph" w:customStyle="1" w:styleId="Default">
    <w:name w:val="Default"/>
    <w:rsid w:val="00B21A16"/>
    <w:pPr>
      <w:autoSpaceDE w:val="0"/>
      <w:autoSpaceDN w:val="0"/>
      <w:adjustRightInd w:val="0"/>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B21A16"/>
    <w:pPr>
      <w:suppressAutoHyphens/>
      <w:spacing w:after="120" w:line="100" w:lineRule="atLeast"/>
      <w:ind w:left="283"/>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uiPriority w:val="99"/>
    <w:semiHidden/>
    <w:rsid w:val="00B21A16"/>
    <w:rPr>
      <w:rFonts w:ascii="Times New Roman" w:eastAsia="Arial Unicode MS" w:hAnsi="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B21A16"/>
    <w:pPr>
      <w:suppressAutoHyphens/>
      <w:spacing w:after="120" w:line="480" w:lineRule="auto"/>
      <w:ind w:left="283"/>
    </w:pPr>
    <w:rPr>
      <w:rFonts w:ascii="Times New Roman" w:eastAsia="Arial Unicode MS" w:hAnsi="Times New Roman"/>
      <w:color w:val="000000"/>
      <w:kern w:val="1"/>
      <w:sz w:val="24"/>
      <w:szCs w:val="24"/>
      <w:lang w:eastAsia="ar-SA"/>
    </w:rPr>
  </w:style>
  <w:style w:type="character" w:customStyle="1" w:styleId="BodyTextIndent2Char">
    <w:name w:val="Body Text Indent 2 Char"/>
    <w:basedOn w:val="DefaultParagraphFont"/>
    <w:link w:val="BodyTextIndent2"/>
    <w:uiPriority w:val="99"/>
    <w:semiHidden/>
    <w:rsid w:val="00B21A16"/>
    <w:rPr>
      <w:rFonts w:ascii="Times New Roman" w:eastAsia="Arial Unicode MS" w:hAnsi="Times New Roman"/>
      <w:color w:val="000000"/>
      <w:kern w:val="1"/>
      <w:sz w:val="24"/>
      <w:szCs w:val="24"/>
      <w:lang w:eastAsia="ar-SA"/>
    </w:rPr>
  </w:style>
  <w:style w:type="character" w:customStyle="1" w:styleId="apple-converted-space">
    <w:name w:val="apple-converted-space"/>
    <w:basedOn w:val="DefaultParagraphFont"/>
    <w:rsid w:val="00FD5BA3"/>
  </w:style>
  <w:style w:type="paragraph" w:styleId="PlainText">
    <w:name w:val="Plain Text"/>
    <w:basedOn w:val="Normal"/>
    <w:link w:val="PlainTextChar"/>
    <w:uiPriority w:val="99"/>
    <w:unhideWhenUsed/>
    <w:rsid w:val="00C30F50"/>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30F50"/>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319"/>
    <w:pPr>
      <w:spacing w:after="200" w:line="276" w:lineRule="auto"/>
    </w:pPr>
    <w:rPr>
      <w:sz w:val="22"/>
      <w:szCs w:val="22"/>
    </w:rPr>
  </w:style>
  <w:style w:type="paragraph" w:styleId="Heading1">
    <w:name w:val="heading 1"/>
    <w:basedOn w:val="Normal"/>
    <w:next w:val="BodyText"/>
    <w:link w:val="Heading1Char1"/>
    <w:qFormat/>
    <w:rsid w:val="00B672DE"/>
    <w:pPr>
      <w:keepNext/>
      <w:keepLines/>
      <w:suppressAutoHyphens/>
      <w:spacing w:before="480" w:after="0" w:line="100" w:lineRule="atLeast"/>
      <w:outlineLvl w:val="0"/>
    </w:pPr>
    <w:rPr>
      <w:rFonts w:ascii="Cambria" w:eastAsia="Arial Unicode MS" w:hAnsi="Cambria" w:cs="font292"/>
      <w:b/>
      <w:bCs/>
      <w:color w:val="365F91"/>
      <w:kern w:val="1"/>
      <w:sz w:val="28"/>
      <w:szCs w:val="28"/>
      <w:lang w:eastAsia="ar-SA"/>
    </w:rPr>
  </w:style>
  <w:style w:type="paragraph" w:styleId="Heading2">
    <w:name w:val="heading 2"/>
    <w:basedOn w:val="Normal"/>
    <w:next w:val="Normal"/>
    <w:link w:val="Heading2Char"/>
    <w:uiPriority w:val="9"/>
    <w:semiHidden/>
    <w:unhideWhenUsed/>
    <w:qFormat/>
    <w:rsid w:val="00B21A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66"/>
    <w:rPr>
      <w:rFonts w:ascii="Tahoma" w:hAnsi="Tahoma" w:cs="Tahoma"/>
      <w:sz w:val="16"/>
      <w:szCs w:val="16"/>
    </w:rPr>
  </w:style>
  <w:style w:type="character" w:styleId="Hyperlink">
    <w:name w:val="Hyperlink"/>
    <w:basedOn w:val="DefaultParagraphFont"/>
    <w:uiPriority w:val="99"/>
    <w:semiHidden/>
    <w:unhideWhenUsed/>
    <w:rsid w:val="00F37666"/>
    <w:rPr>
      <w:color w:val="0000FF"/>
      <w:u w:val="single"/>
    </w:rPr>
  </w:style>
  <w:style w:type="paragraph" w:styleId="Footer">
    <w:name w:val="footer"/>
    <w:basedOn w:val="Normal"/>
    <w:rsid w:val="00AA6893"/>
    <w:pPr>
      <w:tabs>
        <w:tab w:val="center" w:pos="4320"/>
        <w:tab w:val="right" w:pos="8640"/>
      </w:tabs>
    </w:pPr>
  </w:style>
  <w:style w:type="character" w:styleId="PageNumber">
    <w:name w:val="page number"/>
    <w:basedOn w:val="DefaultParagraphFont"/>
    <w:rsid w:val="00AA6893"/>
  </w:style>
  <w:style w:type="paragraph" w:styleId="Header">
    <w:name w:val="header"/>
    <w:basedOn w:val="Normal"/>
    <w:rsid w:val="00AA6893"/>
    <w:pPr>
      <w:tabs>
        <w:tab w:val="center" w:pos="4320"/>
        <w:tab w:val="right" w:pos="8640"/>
      </w:tabs>
    </w:pPr>
  </w:style>
  <w:style w:type="table" w:styleId="TableGrid">
    <w:name w:val="Table Grid"/>
    <w:basedOn w:val="TableNormal"/>
    <w:uiPriority w:val="59"/>
    <w:rsid w:val="00B02D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93413"/>
    <w:pPr>
      <w:ind w:left="720"/>
    </w:pPr>
    <w:rPr>
      <w:rFonts w:eastAsiaTheme="minorHAnsi"/>
    </w:rPr>
  </w:style>
  <w:style w:type="character" w:customStyle="1" w:styleId="Heading1Char">
    <w:name w:val="Heading 1 Char"/>
    <w:basedOn w:val="DefaultParagraphFont"/>
    <w:rsid w:val="008C5091"/>
    <w:rPr>
      <w:rFonts w:ascii="Cambria" w:hAnsi="Cambria" w:hint="default"/>
      <w:b/>
      <w:bCs/>
      <w:color w:val="365F91"/>
    </w:rPr>
  </w:style>
  <w:style w:type="character" w:customStyle="1" w:styleId="Heading1Char1">
    <w:name w:val="Heading 1 Char1"/>
    <w:basedOn w:val="DefaultParagraphFont"/>
    <w:link w:val="Heading1"/>
    <w:rsid w:val="00B672DE"/>
    <w:rPr>
      <w:rFonts w:ascii="Cambria" w:eastAsia="Arial Unicode MS" w:hAnsi="Cambria" w:cs="font292"/>
      <w:b/>
      <w:bCs/>
      <w:color w:val="365F91"/>
      <w:kern w:val="1"/>
      <w:sz w:val="28"/>
      <w:szCs w:val="28"/>
      <w:lang w:eastAsia="ar-SA"/>
    </w:rPr>
  </w:style>
  <w:style w:type="paragraph" w:styleId="BodyText2">
    <w:name w:val="Body Text 2"/>
    <w:basedOn w:val="Normal"/>
    <w:link w:val="BodyText2Char"/>
    <w:rsid w:val="00B672DE"/>
    <w:pPr>
      <w:suppressAutoHyphens/>
      <w:spacing w:after="120" w:line="480" w:lineRule="auto"/>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B672DE"/>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B672DE"/>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styleId="BodyText">
    <w:name w:val="Body Text"/>
    <w:basedOn w:val="Normal"/>
    <w:link w:val="BodyTextChar"/>
    <w:uiPriority w:val="99"/>
    <w:semiHidden/>
    <w:unhideWhenUsed/>
    <w:rsid w:val="00B672DE"/>
    <w:pPr>
      <w:spacing w:after="120"/>
    </w:pPr>
  </w:style>
  <w:style w:type="character" w:customStyle="1" w:styleId="BodyTextChar">
    <w:name w:val="Body Text Char"/>
    <w:basedOn w:val="DefaultParagraphFont"/>
    <w:link w:val="BodyText"/>
    <w:uiPriority w:val="99"/>
    <w:semiHidden/>
    <w:rsid w:val="00B672DE"/>
    <w:rPr>
      <w:sz w:val="22"/>
      <w:szCs w:val="22"/>
    </w:rPr>
  </w:style>
  <w:style w:type="character" w:customStyle="1" w:styleId="Heading2Char">
    <w:name w:val="Heading 2 Char"/>
    <w:basedOn w:val="DefaultParagraphFont"/>
    <w:link w:val="Heading2"/>
    <w:uiPriority w:val="9"/>
    <w:semiHidden/>
    <w:rsid w:val="00B21A16"/>
    <w:rPr>
      <w:rFonts w:asciiTheme="majorHAnsi" w:eastAsiaTheme="majorEastAsia" w:hAnsiTheme="majorHAnsi" w:cstheme="majorBidi"/>
      <w:b/>
      <w:bCs/>
      <w:color w:val="4F81BD" w:themeColor="accent1"/>
      <w:sz w:val="26"/>
      <w:szCs w:val="26"/>
    </w:rPr>
  </w:style>
  <w:style w:type="paragraph" w:customStyle="1" w:styleId="Default">
    <w:name w:val="Default"/>
    <w:rsid w:val="00B21A16"/>
    <w:pPr>
      <w:autoSpaceDE w:val="0"/>
      <w:autoSpaceDN w:val="0"/>
      <w:adjustRightInd w:val="0"/>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B21A16"/>
    <w:pPr>
      <w:suppressAutoHyphens/>
      <w:spacing w:after="120" w:line="100" w:lineRule="atLeast"/>
      <w:ind w:left="283"/>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uiPriority w:val="99"/>
    <w:semiHidden/>
    <w:rsid w:val="00B21A16"/>
    <w:rPr>
      <w:rFonts w:ascii="Times New Roman" w:eastAsia="Arial Unicode MS" w:hAnsi="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B21A16"/>
    <w:pPr>
      <w:suppressAutoHyphens/>
      <w:spacing w:after="120" w:line="480" w:lineRule="auto"/>
      <w:ind w:left="283"/>
    </w:pPr>
    <w:rPr>
      <w:rFonts w:ascii="Times New Roman" w:eastAsia="Arial Unicode MS" w:hAnsi="Times New Roman"/>
      <w:color w:val="000000"/>
      <w:kern w:val="1"/>
      <w:sz w:val="24"/>
      <w:szCs w:val="24"/>
      <w:lang w:eastAsia="ar-SA"/>
    </w:rPr>
  </w:style>
  <w:style w:type="character" w:customStyle="1" w:styleId="BodyTextIndent2Char">
    <w:name w:val="Body Text Indent 2 Char"/>
    <w:basedOn w:val="DefaultParagraphFont"/>
    <w:link w:val="BodyTextIndent2"/>
    <w:uiPriority w:val="99"/>
    <w:semiHidden/>
    <w:rsid w:val="00B21A16"/>
    <w:rPr>
      <w:rFonts w:ascii="Times New Roman" w:eastAsia="Arial Unicode MS" w:hAnsi="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6861536">
      <w:bodyDiv w:val="1"/>
      <w:marLeft w:val="0"/>
      <w:marRight w:val="0"/>
      <w:marTop w:val="0"/>
      <w:marBottom w:val="0"/>
      <w:divBdr>
        <w:top w:val="none" w:sz="0" w:space="0" w:color="auto"/>
        <w:left w:val="none" w:sz="0" w:space="0" w:color="auto"/>
        <w:bottom w:val="none" w:sz="0" w:space="0" w:color="auto"/>
        <w:right w:val="none" w:sz="0" w:space="0" w:color="auto"/>
      </w:divBdr>
    </w:div>
    <w:div w:id="115878976">
      <w:bodyDiv w:val="1"/>
      <w:marLeft w:val="0"/>
      <w:marRight w:val="0"/>
      <w:marTop w:val="0"/>
      <w:marBottom w:val="0"/>
      <w:divBdr>
        <w:top w:val="none" w:sz="0" w:space="0" w:color="auto"/>
        <w:left w:val="none" w:sz="0" w:space="0" w:color="auto"/>
        <w:bottom w:val="none" w:sz="0" w:space="0" w:color="auto"/>
        <w:right w:val="none" w:sz="0" w:space="0" w:color="auto"/>
      </w:divBdr>
    </w:div>
    <w:div w:id="154418133">
      <w:bodyDiv w:val="1"/>
      <w:marLeft w:val="0"/>
      <w:marRight w:val="0"/>
      <w:marTop w:val="0"/>
      <w:marBottom w:val="0"/>
      <w:divBdr>
        <w:top w:val="none" w:sz="0" w:space="0" w:color="auto"/>
        <w:left w:val="none" w:sz="0" w:space="0" w:color="auto"/>
        <w:bottom w:val="none" w:sz="0" w:space="0" w:color="auto"/>
        <w:right w:val="none" w:sz="0" w:space="0" w:color="auto"/>
      </w:divBdr>
    </w:div>
    <w:div w:id="163515974">
      <w:bodyDiv w:val="1"/>
      <w:marLeft w:val="0"/>
      <w:marRight w:val="0"/>
      <w:marTop w:val="0"/>
      <w:marBottom w:val="0"/>
      <w:divBdr>
        <w:top w:val="none" w:sz="0" w:space="0" w:color="auto"/>
        <w:left w:val="none" w:sz="0" w:space="0" w:color="auto"/>
        <w:bottom w:val="none" w:sz="0" w:space="0" w:color="auto"/>
        <w:right w:val="none" w:sz="0" w:space="0" w:color="auto"/>
      </w:divBdr>
    </w:div>
    <w:div w:id="22611248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21156178">
      <w:bodyDiv w:val="1"/>
      <w:marLeft w:val="0"/>
      <w:marRight w:val="0"/>
      <w:marTop w:val="0"/>
      <w:marBottom w:val="0"/>
      <w:divBdr>
        <w:top w:val="none" w:sz="0" w:space="0" w:color="auto"/>
        <w:left w:val="none" w:sz="0" w:space="0" w:color="auto"/>
        <w:bottom w:val="none" w:sz="0" w:space="0" w:color="auto"/>
        <w:right w:val="none" w:sz="0" w:space="0" w:color="auto"/>
      </w:divBdr>
    </w:div>
    <w:div w:id="377095037">
      <w:bodyDiv w:val="1"/>
      <w:marLeft w:val="0"/>
      <w:marRight w:val="0"/>
      <w:marTop w:val="0"/>
      <w:marBottom w:val="0"/>
      <w:divBdr>
        <w:top w:val="none" w:sz="0" w:space="0" w:color="auto"/>
        <w:left w:val="none" w:sz="0" w:space="0" w:color="auto"/>
        <w:bottom w:val="none" w:sz="0" w:space="0" w:color="auto"/>
        <w:right w:val="none" w:sz="0" w:space="0" w:color="auto"/>
      </w:divBdr>
    </w:div>
    <w:div w:id="426539395">
      <w:bodyDiv w:val="1"/>
      <w:marLeft w:val="0"/>
      <w:marRight w:val="0"/>
      <w:marTop w:val="0"/>
      <w:marBottom w:val="0"/>
      <w:divBdr>
        <w:top w:val="none" w:sz="0" w:space="0" w:color="auto"/>
        <w:left w:val="none" w:sz="0" w:space="0" w:color="auto"/>
        <w:bottom w:val="none" w:sz="0" w:space="0" w:color="auto"/>
        <w:right w:val="none" w:sz="0" w:space="0" w:color="auto"/>
      </w:divBdr>
    </w:div>
    <w:div w:id="527447489">
      <w:bodyDiv w:val="1"/>
      <w:marLeft w:val="0"/>
      <w:marRight w:val="0"/>
      <w:marTop w:val="0"/>
      <w:marBottom w:val="0"/>
      <w:divBdr>
        <w:top w:val="none" w:sz="0" w:space="0" w:color="auto"/>
        <w:left w:val="none" w:sz="0" w:space="0" w:color="auto"/>
        <w:bottom w:val="none" w:sz="0" w:space="0" w:color="auto"/>
        <w:right w:val="none" w:sz="0" w:space="0" w:color="auto"/>
      </w:divBdr>
    </w:div>
    <w:div w:id="559368501">
      <w:bodyDiv w:val="1"/>
      <w:marLeft w:val="0"/>
      <w:marRight w:val="0"/>
      <w:marTop w:val="0"/>
      <w:marBottom w:val="0"/>
      <w:divBdr>
        <w:top w:val="none" w:sz="0" w:space="0" w:color="auto"/>
        <w:left w:val="none" w:sz="0" w:space="0" w:color="auto"/>
        <w:bottom w:val="none" w:sz="0" w:space="0" w:color="auto"/>
        <w:right w:val="none" w:sz="0" w:space="0" w:color="auto"/>
      </w:divBdr>
    </w:div>
    <w:div w:id="566302318">
      <w:bodyDiv w:val="1"/>
      <w:marLeft w:val="0"/>
      <w:marRight w:val="0"/>
      <w:marTop w:val="0"/>
      <w:marBottom w:val="0"/>
      <w:divBdr>
        <w:top w:val="none" w:sz="0" w:space="0" w:color="auto"/>
        <w:left w:val="none" w:sz="0" w:space="0" w:color="auto"/>
        <w:bottom w:val="none" w:sz="0" w:space="0" w:color="auto"/>
        <w:right w:val="none" w:sz="0" w:space="0" w:color="auto"/>
      </w:divBdr>
    </w:div>
    <w:div w:id="656374705">
      <w:bodyDiv w:val="1"/>
      <w:marLeft w:val="0"/>
      <w:marRight w:val="0"/>
      <w:marTop w:val="0"/>
      <w:marBottom w:val="0"/>
      <w:divBdr>
        <w:top w:val="none" w:sz="0" w:space="0" w:color="auto"/>
        <w:left w:val="none" w:sz="0" w:space="0" w:color="auto"/>
        <w:bottom w:val="none" w:sz="0" w:space="0" w:color="auto"/>
        <w:right w:val="none" w:sz="0" w:space="0" w:color="auto"/>
      </w:divBdr>
    </w:div>
    <w:div w:id="857307534">
      <w:bodyDiv w:val="1"/>
      <w:marLeft w:val="0"/>
      <w:marRight w:val="0"/>
      <w:marTop w:val="0"/>
      <w:marBottom w:val="0"/>
      <w:divBdr>
        <w:top w:val="none" w:sz="0" w:space="0" w:color="auto"/>
        <w:left w:val="none" w:sz="0" w:space="0" w:color="auto"/>
        <w:bottom w:val="none" w:sz="0" w:space="0" w:color="auto"/>
        <w:right w:val="none" w:sz="0" w:space="0" w:color="auto"/>
      </w:divBdr>
    </w:div>
    <w:div w:id="1008211227">
      <w:bodyDiv w:val="1"/>
      <w:marLeft w:val="0"/>
      <w:marRight w:val="0"/>
      <w:marTop w:val="0"/>
      <w:marBottom w:val="0"/>
      <w:divBdr>
        <w:top w:val="none" w:sz="0" w:space="0" w:color="auto"/>
        <w:left w:val="none" w:sz="0" w:space="0" w:color="auto"/>
        <w:bottom w:val="none" w:sz="0" w:space="0" w:color="auto"/>
        <w:right w:val="none" w:sz="0" w:space="0" w:color="auto"/>
      </w:divBdr>
    </w:div>
    <w:div w:id="1143278732">
      <w:bodyDiv w:val="1"/>
      <w:marLeft w:val="0"/>
      <w:marRight w:val="0"/>
      <w:marTop w:val="0"/>
      <w:marBottom w:val="0"/>
      <w:divBdr>
        <w:top w:val="none" w:sz="0" w:space="0" w:color="auto"/>
        <w:left w:val="none" w:sz="0" w:space="0" w:color="auto"/>
        <w:bottom w:val="none" w:sz="0" w:space="0" w:color="auto"/>
        <w:right w:val="none" w:sz="0" w:space="0" w:color="auto"/>
      </w:divBdr>
    </w:div>
    <w:div w:id="1198785186">
      <w:bodyDiv w:val="1"/>
      <w:marLeft w:val="0"/>
      <w:marRight w:val="0"/>
      <w:marTop w:val="0"/>
      <w:marBottom w:val="0"/>
      <w:divBdr>
        <w:top w:val="none" w:sz="0" w:space="0" w:color="auto"/>
        <w:left w:val="none" w:sz="0" w:space="0" w:color="auto"/>
        <w:bottom w:val="none" w:sz="0" w:space="0" w:color="auto"/>
        <w:right w:val="none" w:sz="0" w:space="0" w:color="auto"/>
      </w:divBdr>
    </w:div>
    <w:div w:id="1286692910">
      <w:bodyDiv w:val="1"/>
      <w:marLeft w:val="0"/>
      <w:marRight w:val="0"/>
      <w:marTop w:val="0"/>
      <w:marBottom w:val="0"/>
      <w:divBdr>
        <w:top w:val="none" w:sz="0" w:space="0" w:color="auto"/>
        <w:left w:val="none" w:sz="0" w:space="0" w:color="auto"/>
        <w:bottom w:val="none" w:sz="0" w:space="0" w:color="auto"/>
        <w:right w:val="none" w:sz="0" w:space="0" w:color="auto"/>
      </w:divBdr>
    </w:div>
    <w:div w:id="1334380232">
      <w:bodyDiv w:val="1"/>
      <w:marLeft w:val="0"/>
      <w:marRight w:val="0"/>
      <w:marTop w:val="0"/>
      <w:marBottom w:val="0"/>
      <w:divBdr>
        <w:top w:val="none" w:sz="0" w:space="0" w:color="auto"/>
        <w:left w:val="none" w:sz="0" w:space="0" w:color="auto"/>
        <w:bottom w:val="none" w:sz="0" w:space="0" w:color="auto"/>
        <w:right w:val="none" w:sz="0" w:space="0" w:color="auto"/>
      </w:divBdr>
    </w:div>
    <w:div w:id="1408065444">
      <w:bodyDiv w:val="1"/>
      <w:marLeft w:val="0"/>
      <w:marRight w:val="0"/>
      <w:marTop w:val="0"/>
      <w:marBottom w:val="0"/>
      <w:divBdr>
        <w:top w:val="none" w:sz="0" w:space="0" w:color="auto"/>
        <w:left w:val="none" w:sz="0" w:space="0" w:color="auto"/>
        <w:bottom w:val="none" w:sz="0" w:space="0" w:color="auto"/>
        <w:right w:val="none" w:sz="0" w:space="0" w:color="auto"/>
      </w:divBdr>
    </w:div>
    <w:div w:id="1699697505">
      <w:bodyDiv w:val="1"/>
      <w:marLeft w:val="0"/>
      <w:marRight w:val="0"/>
      <w:marTop w:val="0"/>
      <w:marBottom w:val="0"/>
      <w:divBdr>
        <w:top w:val="none" w:sz="0" w:space="0" w:color="auto"/>
        <w:left w:val="none" w:sz="0" w:space="0" w:color="auto"/>
        <w:bottom w:val="none" w:sz="0" w:space="0" w:color="auto"/>
        <w:right w:val="none" w:sz="0" w:space="0" w:color="auto"/>
      </w:divBdr>
    </w:div>
    <w:div w:id="1748915070">
      <w:bodyDiv w:val="1"/>
      <w:marLeft w:val="0"/>
      <w:marRight w:val="0"/>
      <w:marTop w:val="0"/>
      <w:marBottom w:val="0"/>
      <w:divBdr>
        <w:top w:val="none" w:sz="0" w:space="0" w:color="auto"/>
        <w:left w:val="none" w:sz="0" w:space="0" w:color="auto"/>
        <w:bottom w:val="none" w:sz="0" w:space="0" w:color="auto"/>
        <w:right w:val="none" w:sz="0" w:space="0" w:color="auto"/>
      </w:divBdr>
    </w:div>
    <w:div w:id="1828865398">
      <w:bodyDiv w:val="1"/>
      <w:marLeft w:val="0"/>
      <w:marRight w:val="0"/>
      <w:marTop w:val="0"/>
      <w:marBottom w:val="0"/>
      <w:divBdr>
        <w:top w:val="none" w:sz="0" w:space="0" w:color="auto"/>
        <w:left w:val="none" w:sz="0" w:space="0" w:color="auto"/>
        <w:bottom w:val="none" w:sz="0" w:space="0" w:color="auto"/>
        <w:right w:val="none" w:sz="0" w:space="0" w:color="auto"/>
      </w:divBdr>
    </w:div>
    <w:div w:id="1849441980">
      <w:bodyDiv w:val="1"/>
      <w:marLeft w:val="0"/>
      <w:marRight w:val="0"/>
      <w:marTop w:val="0"/>
      <w:marBottom w:val="0"/>
      <w:divBdr>
        <w:top w:val="none" w:sz="0" w:space="0" w:color="auto"/>
        <w:left w:val="none" w:sz="0" w:space="0" w:color="auto"/>
        <w:bottom w:val="none" w:sz="0" w:space="0" w:color="auto"/>
        <w:right w:val="none" w:sz="0" w:space="0" w:color="auto"/>
      </w:divBdr>
    </w:div>
    <w:div w:id="1918443355">
      <w:bodyDiv w:val="1"/>
      <w:marLeft w:val="0"/>
      <w:marRight w:val="0"/>
      <w:marTop w:val="0"/>
      <w:marBottom w:val="0"/>
      <w:divBdr>
        <w:top w:val="none" w:sz="0" w:space="0" w:color="auto"/>
        <w:left w:val="none" w:sz="0" w:space="0" w:color="auto"/>
        <w:bottom w:val="none" w:sz="0" w:space="0" w:color="auto"/>
        <w:right w:val="none" w:sz="0" w:space="0" w:color="auto"/>
      </w:divBdr>
    </w:div>
    <w:div w:id="1933272307">
      <w:bodyDiv w:val="1"/>
      <w:marLeft w:val="0"/>
      <w:marRight w:val="0"/>
      <w:marTop w:val="0"/>
      <w:marBottom w:val="0"/>
      <w:divBdr>
        <w:top w:val="none" w:sz="0" w:space="0" w:color="auto"/>
        <w:left w:val="none" w:sz="0" w:space="0" w:color="auto"/>
        <w:bottom w:val="none" w:sz="0" w:space="0" w:color="auto"/>
        <w:right w:val="none" w:sz="0" w:space="0" w:color="auto"/>
      </w:divBdr>
    </w:div>
    <w:div w:id="1935169531">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
    <w:div w:id="2115635016">
      <w:bodyDiv w:val="1"/>
      <w:marLeft w:val="0"/>
      <w:marRight w:val="0"/>
      <w:marTop w:val="0"/>
      <w:marBottom w:val="0"/>
      <w:divBdr>
        <w:top w:val="none" w:sz="0" w:space="0" w:color="auto"/>
        <w:left w:val="none" w:sz="0" w:space="0" w:color="auto"/>
        <w:bottom w:val="none" w:sz="0" w:space="0" w:color="auto"/>
        <w:right w:val="none" w:sz="0" w:space="0" w:color="auto"/>
      </w:divBdr>
    </w:div>
    <w:div w:id="21286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8C986-48DF-43F6-A187-6405EE06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ZZJZBGD</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Boza</dc:creator>
  <cp:lastModifiedBy>dusica.jovanovic</cp:lastModifiedBy>
  <cp:revision>35</cp:revision>
  <cp:lastPrinted>2015-02-18T09:06:00Z</cp:lastPrinted>
  <dcterms:created xsi:type="dcterms:W3CDTF">2014-07-03T06:36:00Z</dcterms:created>
  <dcterms:modified xsi:type="dcterms:W3CDTF">2015-02-18T09:07:00Z</dcterms:modified>
</cp:coreProperties>
</file>